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DE17" w14:textId="6D442F65" w:rsidR="00D43394" w:rsidRPr="00931081" w:rsidRDefault="00DD7340" w:rsidP="00271C98">
      <w:pPr>
        <w:ind w:left="5040" w:firstLine="720"/>
        <w:jc w:val="right"/>
        <w:rPr>
          <w:b/>
        </w:rPr>
      </w:pPr>
      <w:r w:rsidRPr="00931081">
        <w:t xml:space="preserve">                    </w:t>
      </w:r>
      <w:r w:rsidR="00B7194B" w:rsidRPr="00931081">
        <w:t xml:space="preserve">Amendment </w:t>
      </w:r>
      <w:r w:rsidRPr="00931081">
        <w:t>No.</w:t>
      </w:r>
      <w:r w:rsidR="00B7194B" w:rsidRPr="00931081">
        <w:t xml:space="preserve"> </w:t>
      </w:r>
      <w:r w:rsidRPr="00931081">
        <w:t xml:space="preserve"> </w:t>
      </w:r>
      <w:r w:rsidR="00D43394" w:rsidRPr="00931081">
        <w:fldChar w:fldCharType="begin">
          <w:ffData>
            <w:name w:val=""/>
            <w:enabled/>
            <w:calcOnExit w:val="0"/>
            <w:textInput/>
          </w:ffData>
        </w:fldChar>
      </w:r>
      <w:r w:rsidR="00D43394" w:rsidRPr="00931081">
        <w:instrText xml:space="preserve"> FORMTEXT </w:instrText>
      </w:r>
      <w:r w:rsidR="00D43394" w:rsidRPr="00931081">
        <w:fldChar w:fldCharType="separate"/>
      </w:r>
      <w:r w:rsidR="00D43394" w:rsidRPr="00931081">
        <w:rPr>
          <w:noProof/>
        </w:rPr>
        <w:t> </w:t>
      </w:r>
      <w:r w:rsidR="00D43394" w:rsidRPr="00931081">
        <w:rPr>
          <w:noProof/>
        </w:rPr>
        <w:t> </w:t>
      </w:r>
      <w:r w:rsidR="00D43394" w:rsidRPr="00931081">
        <w:rPr>
          <w:noProof/>
        </w:rPr>
        <w:t> </w:t>
      </w:r>
      <w:r w:rsidR="00D43394" w:rsidRPr="00931081">
        <w:rPr>
          <w:noProof/>
        </w:rPr>
        <w:t> </w:t>
      </w:r>
      <w:r w:rsidR="00D43394" w:rsidRPr="00931081">
        <w:rPr>
          <w:noProof/>
        </w:rPr>
        <w:t> </w:t>
      </w:r>
      <w:r w:rsidR="00D43394" w:rsidRPr="00931081">
        <w:fldChar w:fldCharType="end"/>
      </w:r>
    </w:p>
    <w:p w14:paraId="52C18A12" w14:textId="16333773" w:rsidR="00B7194B" w:rsidRPr="00931081" w:rsidRDefault="00B7194B" w:rsidP="00271C98">
      <w:pPr>
        <w:ind w:left="5760" w:firstLine="720"/>
        <w:jc w:val="right"/>
      </w:pPr>
      <w:r w:rsidRPr="00931081">
        <w:t xml:space="preserve">Subcontract No. </w:t>
      </w:r>
      <w:r w:rsidR="00DB04FC">
        <w:t>2025</w:t>
      </w:r>
      <w:r w:rsidR="00C835E2" w:rsidRPr="00931081">
        <w:t>-</w:t>
      </w:r>
      <w:r w:rsidR="00D43394" w:rsidRPr="00931081">
        <w:fldChar w:fldCharType="begin">
          <w:ffData>
            <w:name w:val="SubcontractNo"/>
            <w:enabled/>
            <w:calcOnExit/>
            <w:textInput/>
          </w:ffData>
        </w:fldChar>
      </w:r>
      <w:bookmarkStart w:id="0" w:name="SubcontractNo"/>
      <w:r w:rsidR="00D43394" w:rsidRPr="00931081">
        <w:instrText xml:space="preserve"> FORMTEXT </w:instrText>
      </w:r>
      <w:r w:rsidR="00D43394" w:rsidRPr="00931081">
        <w:fldChar w:fldCharType="separate"/>
      </w:r>
      <w:r w:rsidR="00D43394" w:rsidRPr="00931081">
        <w:rPr>
          <w:noProof/>
        </w:rPr>
        <w:t> </w:t>
      </w:r>
      <w:r w:rsidR="00D43394" w:rsidRPr="00931081">
        <w:rPr>
          <w:noProof/>
        </w:rPr>
        <w:t> </w:t>
      </w:r>
      <w:r w:rsidR="00D43394" w:rsidRPr="00931081">
        <w:rPr>
          <w:noProof/>
        </w:rPr>
        <w:t> </w:t>
      </w:r>
      <w:r w:rsidR="00D43394" w:rsidRPr="00931081">
        <w:rPr>
          <w:noProof/>
        </w:rPr>
        <w:t> </w:t>
      </w:r>
      <w:r w:rsidR="00D43394" w:rsidRPr="00931081">
        <w:rPr>
          <w:noProof/>
        </w:rPr>
        <w:t> </w:t>
      </w:r>
      <w:r w:rsidR="00D43394" w:rsidRPr="00931081">
        <w:fldChar w:fldCharType="end"/>
      </w:r>
      <w:bookmarkEnd w:id="0"/>
      <w:r w:rsidRPr="00931081">
        <w:t xml:space="preserve">         </w:t>
      </w:r>
      <w:r w:rsidRPr="00931081">
        <w:rPr>
          <w:i/>
          <w:noProof/>
        </w:rPr>
        <w:t xml:space="preserve"> </w:t>
      </w:r>
    </w:p>
    <w:p w14:paraId="2F4739E6" w14:textId="77777777" w:rsidR="00271C98" w:rsidRDefault="00271C98" w:rsidP="00271C98">
      <w:pPr>
        <w:jc w:val="center"/>
        <w:rPr>
          <w:b/>
          <w:sz w:val="40"/>
          <w:szCs w:val="40"/>
        </w:rPr>
      </w:pPr>
    </w:p>
    <w:p w14:paraId="65DAACF4" w14:textId="4867E46D" w:rsidR="00B7194B" w:rsidRPr="00271C98" w:rsidRDefault="00DB04FC" w:rsidP="00271C98">
      <w:pPr>
        <w:jc w:val="center"/>
        <w:rPr>
          <w:b/>
          <w:sz w:val="40"/>
          <w:szCs w:val="40"/>
        </w:rPr>
      </w:pPr>
      <w:r>
        <w:rPr>
          <w:b/>
          <w:sz w:val="40"/>
          <w:szCs w:val="40"/>
        </w:rPr>
        <w:t>FY25</w:t>
      </w:r>
      <w:r w:rsidR="00B7194B" w:rsidRPr="00271C98">
        <w:rPr>
          <w:b/>
          <w:sz w:val="40"/>
          <w:szCs w:val="40"/>
        </w:rPr>
        <w:t xml:space="preserve"> </w:t>
      </w:r>
      <w:r w:rsidR="00271C98">
        <w:rPr>
          <w:b/>
          <w:sz w:val="40"/>
          <w:szCs w:val="40"/>
        </w:rPr>
        <w:t xml:space="preserve">Family Connects Illinois </w:t>
      </w:r>
      <w:r w:rsidR="00B7194B" w:rsidRPr="00271C98">
        <w:rPr>
          <w:b/>
          <w:sz w:val="40"/>
          <w:szCs w:val="40"/>
        </w:rPr>
        <w:t>Program Abstract</w:t>
      </w:r>
    </w:p>
    <w:p w14:paraId="1129F35F" w14:textId="77777777" w:rsidR="00B7194B" w:rsidRPr="00271C98" w:rsidRDefault="00B7194B" w:rsidP="00271C98">
      <w:pPr>
        <w:jc w:val="center"/>
      </w:pPr>
      <w:r w:rsidRPr="00271C98">
        <w:rPr>
          <w:noProof/>
        </w:rPr>
        <mc:AlternateContent>
          <mc:Choice Requires="wps">
            <w:drawing>
              <wp:anchor distT="4294967295" distB="4294967295" distL="114300" distR="114300" simplePos="0" relativeHeight="251654144" behindDoc="0" locked="0" layoutInCell="1" allowOverlap="1" wp14:anchorId="27A67C01" wp14:editId="38EFF5B9">
                <wp:simplePos x="0" y="0"/>
                <wp:positionH relativeFrom="column">
                  <wp:posOffset>0</wp:posOffset>
                </wp:positionH>
                <wp:positionV relativeFrom="paragraph">
                  <wp:posOffset>27304</wp:posOffset>
                </wp:positionV>
                <wp:extent cx="6172200" cy="0"/>
                <wp:effectExtent l="0" t="0" r="19050" b="19050"/>
                <wp:wrapNone/>
                <wp:docPr id="8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4E11" id="Line 22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"/>
            </w:pict>
          </mc:Fallback>
        </mc:AlternateContent>
      </w:r>
    </w:p>
    <w:p w14:paraId="04C8C76C" w14:textId="77777777" w:rsidR="002D2A09" w:rsidRPr="00271C98" w:rsidRDefault="002D2A09" w:rsidP="00271C98">
      <w:pPr>
        <w:rPr>
          <w:b/>
          <w:sz w:val="22"/>
          <w:szCs w:val="22"/>
        </w:rPr>
      </w:pPr>
    </w:p>
    <w:p w14:paraId="383ABE3F" w14:textId="77777777" w:rsidR="00246162" w:rsidRPr="00AD5491" w:rsidRDefault="00246162" w:rsidP="00246162">
      <w:pPr>
        <w:rPr>
          <w:b/>
        </w:rPr>
      </w:pPr>
      <w:r w:rsidRPr="00AD5491">
        <w:rPr>
          <w:b/>
        </w:rPr>
        <w:t>SERVICE AGENCY SUBCONTRACTOR</w:t>
      </w:r>
    </w:p>
    <w:p w14:paraId="40A14C4E" w14:textId="77777777" w:rsidR="00246162" w:rsidRPr="00003B3C" w:rsidRDefault="00246162" w:rsidP="00246162"/>
    <w:p w14:paraId="06F928E0" w14:textId="77777777" w:rsidR="00246162" w:rsidRPr="00AD5491" w:rsidRDefault="00246162" w:rsidP="00246162">
      <w:pPr>
        <w:rPr>
          <w:b/>
        </w:rPr>
      </w:pPr>
      <w:r w:rsidRPr="00AD5491">
        <w:rPr>
          <w:b/>
        </w:rPr>
        <w:t>Agency Name:</w:t>
      </w:r>
      <w:r>
        <w:rPr>
          <w:b/>
        </w:rPr>
        <w:t xml:space="preserve"> </w:t>
      </w:r>
      <w:r w:rsidRPr="007763F7">
        <w:fldChar w:fldCharType="begin">
          <w:ffData>
            <w:name w:val="Text1"/>
            <w:enabled/>
            <w:calcOnExit w:val="0"/>
            <w:textInput/>
          </w:ffData>
        </w:fldChar>
      </w:r>
      <w:bookmarkStart w:id="1" w:name="Text1"/>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bookmarkEnd w:id="1"/>
    </w:p>
    <w:p w14:paraId="1FA1D95E" w14:textId="77777777" w:rsidR="00246162" w:rsidRPr="00003B3C" w:rsidRDefault="00246162" w:rsidP="00246162"/>
    <w:p w14:paraId="1F1CA346" w14:textId="77777777" w:rsidR="00246162" w:rsidRPr="007763F7" w:rsidRDefault="00246162" w:rsidP="00246162">
      <w:pPr>
        <w:tabs>
          <w:tab w:val="right" w:pos="9360"/>
        </w:tabs>
      </w:pPr>
      <w:r w:rsidRPr="00AD5491">
        <w:rPr>
          <w:b/>
        </w:rPr>
        <w:t>Street:</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tab/>
      </w:r>
    </w:p>
    <w:p w14:paraId="28B069C8" w14:textId="77777777" w:rsidR="00246162" w:rsidRPr="00AD5491" w:rsidRDefault="00246162" w:rsidP="00246162">
      <w:pPr>
        <w:rPr>
          <w:b/>
        </w:rPr>
      </w:pPr>
    </w:p>
    <w:p w14:paraId="12D6DDB9" w14:textId="77777777" w:rsidR="00246162" w:rsidRPr="007763F7" w:rsidRDefault="00246162" w:rsidP="00246162">
      <w:pPr>
        <w:tabs>
          <w:tab w:val="left" w:pos="2880"/>
          <w:tab w:val="left" w:pos="6480"/>
        </w:tabs>
      </w:pPr>
      <w:r w:rsidRPr="00AD5491">
        <w:rPr>
          <w:b/>
        </w:rPr>
        <w:t>City: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County: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tab/>
        <w:t>Z</w:t>
      </w:r>
      <w:r w:rsidRPr="00AD5491">
        <w:rPr>
          <w:b/>
        </w:rPr>
        <w:t>ip:</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804C14C" w14:textId="77777777" w:rsidR="00246162" w:rsidRPr="00AD5491" w:rsidRDefault="00246162" w:rsidP="00246162">
      <w:pPr>
        <w:rPr>
          <w:b/>
        </w:rPr>
      </w:pPr>
    </w:p>
    <w:p w14:paraId="49785833" w14:textId="77777777" w:rsidR="00246162" w:rsidRPr="007763F7" w:rsidRDefault="00246162" w:rsidP="00246162">
      <w:pPr>
        <w:tabs>
          <w:tab w:val="left" w:pos="2880"/>
        </w:tabs>
      </w:pPr>
      <w:r w:rsidRPr="00AD5491">
        <w:rPr>
          <w:b/>
        </w:rPr>
        <w:t xml:space="preserve">Phone: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Fax:</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8DC8355" w14:textId="77777777" w:rsidR="00246162" w:rsidRPr="00AD5491" w:rsidRDefault="00246162" w:rsidP="00246162">
      <w:pPr>
        <w:rPr>
          <w:b/>
        </w:rPr>
      </w:pPr>
    </w:p>
    <w:p w14:paraId="2EA70F73" w14:textId="77777777" w:rsidR="00246162" w:rsidRPr="007763F7" w:rsidRDefault="00246162" w:rsidP="00246162">
      <w:r w:rsidRPr="00AD5491">
        <w:rPr>
          <w:b/>
        </w:rPr>
        <w:t>E-mail:</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A0871C3" w14:textId="77777777" w:rsidR="00246162" w:rsidRPr="00AD5491" w:rsidRDefault="00246162" w:rsidP="00246162">
      <w:pPr>
        <w:rPr>
          <w:b/>
        </w:rPr>
      </w:pPr>
    </w:p>
    <w:p w14:paraId="11012E85" w14:textId="77777777" w:rsidR="00246162" w:rsidRPr="00AD5491" w:rsidRDefault="00246162" w:rsidP="00246162">
      <w:pPr>
        <w:rPr>
          <w:b/>
        </w:rPr>
      </w:pPr>
    </w:p>
    <w:p w14:paraId="75624E46" w14:textId="77777777" w:rsidR="00246162" w:rsidRPr="00AD5491" w:rsidRDefault="00246162" w:rsidP="00246162">
      <w:pPr>
        <w:rPr>
          <w:b/>
        </w:rPr>
      </w:pPr>
      <w:r w:rsidRPr="00AD5491">
        <w:rPr>
          <w:b/>
        </w:rPr>
        <w:t>PRIMARY SERVICE SITE</w:t>
      </w:r>
    </w:p>
    <w:p w14:paraId="5761C8D7" w14:textId="77777777" w:rsidR="00246162" w:rsidRPr="00AD5491" w:rsidRDefault="00246162" w:rsidP="00246162">
      <w:pPr>
        <w:rPr>
          <w:b/>
        </w:rPr>
      </w:pPr>
    </w:p>
    <w:p w14:paraId="5D62D238" w14:textId="77777777" w:rsidR="00246162" w:rsidRPr="007763F7" w:rsidRDefault="00246162" w:rsidP="00246162">
      <w:r w:rsidRPr="00AD5491">
        <w:rPr>
          <w:b/>
        </w:rPr>
        <w:t>Program Name:</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327A0AF" w14:textId="77777777" w:rsidR="00246162" w:rsidRPr="00AD5491" w:rsidRDefault="00246162" w:rsidP="00246162">
      <w:pPr>
        <w:rPr>
          <w:b/>
        </w:rPr>
      </w:pPr>
    </w:p>
    <w:p w14:paraId="124C3A76" w14:textId="77777777" w:rsidR="00246162" w:rsidRPr="007763F7" w:rsidRDefault="00246162" w:rsidP="00246162">
      <w:r w:rsidRPr="00AD5491">
        <w:rPr>
          <w:b/>
        </w:rPr>
        <w:t>Street:</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16B6F07" w14:textId="77777777" w:rsidR="00246162" w:rsidRPr="00AD5491" w:rsidRDefault="00246162" w:rsidP="00246162">
      <w:pPr>
        <w:rPr>
          <w:b/>
        </w:rPr>
      </w:pPr>
    </w:p>
    <w:p w14:paraId="618F0ED2" w14:textId="77777777" w:rsidR="00246162" w:rsidRPr="007763F7" w:rsidRDefault="00246162" w:rsidP="00246162">
      <w:pPr>
        <w:tabs>
          <w:tab w:val="left" w:pos="2880"/>
          <w:tab w:val="left" w:pos="6480"/>
        </w:tabs>
      </w:pPr>
      <w:r w:rsidRPr="00AD5491">
        <w:rPr>
          <w:b/>
        </w:rPr>
        <w:t>City: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County: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tab/>
        <w:t>Z</w:t>
      </w:r>
      <w:r w:rsidRPr="00AD5491">
        <w:rPr>
          <w:b/>
        </w:rPr>
        <w:t>ip:</w:t>
      </w:r>
      <w:r>
        <w:rPr>
          <w:b/>
        </w:rPr>
        <w:t xml:space="preserve"> </w:t>
      </w:r>
      <w:r w:rsidRPr="007763F7">
        <w:fldChar w:fldCharType="begin">
          <w:ffData>
            <w:name w:val=""/>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8387FBB" w14:textId="77777777" w:rsidR="00246162" w:rsidRPr="00AD5491" w:rsidRDefault="00246162" w:rsidP="00246162">
      <w:pPr>
        <w:rPr>
          <w:b/>
        </w:rPr>
      </w:pPr>
    </w:p>
    <w:p w14:paraId="3A8902EC" w14:textId="77777777" w:rsidR="00246162" w:rsidRPr="007763F7" w:rsidRDefault="00246162" w:rsidP="00246162">
      <w:pPr>
        <w:tabs>
          <w:tab w:val="left" w:pos="2880"/>
        </w:tabs>
      </w:pPr>
      <w:r w:rsidRPr="00AD5491">
        <w:rPr>
          <w:b/>
        </w:rPr>
        <w:t xml:space="preserve">Phone: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Fax:</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541F758" w14:textId="77777777" w:rsidR="00246162" w:rsidRPr="00AD5491" w:rsidRDefault="00246162" w:rsidP="00246162">
      <w:pPr>
        <w:rPr>
          <w:b/>
        </w:rPr>
      </w:pPr>
    </w:p>
    <w:p w14:paraId="3EBABC1E" w14:textId="77777777" w:rsidR="00246162" w:rsidRPr="007763F7" w:rsidRDefault="00246162" w:rsidP="00246162">
      <w:r w:rsidRPr="00AD5491">
        <w:rPr>
          <w:b/>
        </w:rPr>
        <w:t>E-mail:</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CCF99E0" w14:textId="77777777" w:rsidR="00246162" w:rsidRPr="00AD5491" w:rsidRDefault="00246162" w:rsidP="00246162">
      <w:pPr>
        <w:rPr>
          <w:b/>
        </w:rPr>
      </w:pPr>
    </w:p>
    <w:p w14:paraId="634EEB15" w14:textId="77777777" w:rsidR="00246162" w:rsidRPr="00AD5491" w:rsidRDefault="00246162" w:rsidP="00246162">
      <w:pPr>
        <w:rPr>
          <w:b/>
        </w:rPr>
      </w:pPr>
      <w:r w:rsidRPr="00AD5491">
        <w:rPr>
          <w:b/>
        </w:rPr>
        <w:t>Onsite Program Supervisor:</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59D741F" w14:textId="77777777" w:rsidR="00246162" w:rsidRDefault="00246162" w:rsidP="00246162">
      <w:pPr>
        <w:rPr>
          <w:b/>
        </w:rPr>
      </w:pPr>
    </w:p>
    <w:p w14:paraId="647CADE3" w14:textId="77777777" w:rsidR="00246162" w:rsidRPr="00F054D2" w:rsidRDefault="00246162" w:rsidP="00246162">
      <w:pPr>
        <w:rPr>
          <w:bCs/>
        </w:rPr>
      </w:pPr>
      <w:r>
        <w:rPr>
          <w:b/>
        </w:rPr>
        <w:t>Working Hours per Week</w:t>
      </w:r>
      <w:r>
        <w:rPr>
          <w:bCs/>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FD08753" w14:textId="77777777" w:rsidR="00B7194B" w:rsidRPr="00271C98" w:rsidRDefault="00B7194B" w:rsidP="00271C98">
      <w:pPr>
        <w:rPr>
          <w:b/>
          <w:sz w:val="22"/>
          <w:szCs w:val="22"/>
        </w:rPr>
      </w:pPr>
    </w:p>
    <w:p w14:paraId="52A0E189" w14:textId="77777777" w:rsidR="00246162" w:rsidRDefault="00246162" w:rsidP="00271C98">
      <w:pPr>
        <w:rPr>
          <w:b/>
          <w:sz w:val="22"/>
          <w:szCs w:val="22"/>
        </w:rPr>
      </w:pPr>
    </w:p>
    <w:p w14:paraId="107BEB7D" w14:textId="37ABBDE6" w:rsidR="00B7194B" w:rsidRPr="00931081" w:rsidRDefault="00B7194B" w:rsidP="00271C98">
      <w:pPr>
        <w:rPr>
          <w:b/>
        </w:rPr>
      </w:pPr>
      <w:r w:rsidRPr="00931081">
        <w:rPr>
          <w:b/>
        </w:rPr>
        <w:t>PROGRAM MODEL</w:t>
      </w:r>
    </w:p>
    <w:p w14:paraId="7D05D753" w14:textId="77777777" w:rsidR="00B7194B" w:rsidRPr="00931081" w:rsidRDefault="00B7194B" w:rsidP="00271C98"/>
    <w:p w14:paraId="64227ED7" w14:textId="77777777" w:rsidR="00B7194B" w:rsidRPr="00931081" w:rsidRDefault="00264290" w:rsidP="00271C98">
      <w:r w:rsidRPr="00931081">
        <w:fldChar w:fldCharType="begin">
          <w:ffData>
            <w:name w:val=""/>
            <w:enabled/>
            <w:calcOnExit w:val="0"/>
            <w:checkBox>
              <w:sizeAuto/>
              <w:default w:val="1"/>
            </w:checkBox>
          </w:ffData>
        </w:fldChar>
      </w:r>
      <w:r w:rsidRPr="00931081">
        <w:instrText xml:space="preserve"> FORMCHECKBOX </w:instrText>
      </w:r>
      <w:r w:rsidR="00363595">
        <w:fldChar w:fldCharType="separate"/>
      </w:r>
      <w:r w:rsidRPr="00931081">
        <w:fldChar w:fldCharType="end"/>
      </w:r>
      <w:r w:rsidR="00B7194B" w:rsidRPr="00931081">
        <w:t xml:space="preserve"> </w:t>
      </w:r>
      <w:r w:rsidR="001E3616" w:rsidRPr="00931081">
        <w:t>Family Connects Illinois</w:t>
      </w:r>
      <w:r w:rsidR="00B7194B" w:rsidRPr="00931081">
        <w:tab/>
      </w:r>
    </w:p>
    <w:p w14:paraId="1A68E955" w14:textId="77777777" w:rsidR="00B7194B" w:rsidRPr="00931081" w:rsidRDefault="00B7194B" w:rsidP="00271C98"/>
    <w:p w14:paraId="45CC1295" w14:textId="77777777" w:rsidR="001E3616" w:rsidRPr="00931081" w:rsidRDefault="001E3616" w:rsidP="00271C98">
      <w:r w:rsidRPr="00931081">
        <w:t xml:space="preserve">Family Connects International </w:t>
      </w:r>
      <w:r w:rsidR="0053150D" w:rsidRPr="00931081">
        <w:t>Credentialing Status</w:t>
      </w:r>
      <w:r w:rsidRPr="00931081">
        <w:t xml:space="preserve"> (Certified or Not Certified)</w:t>
      </w:r>
      <w:r w:rsidR="0053150D" w:rsidRPr="00931081">
        <w:t>:</w:t>
      </w:r>
      <w:r w:rsidRPr="00931081">
        <w:t xml:space="preserve"> </w:t>
      </w:r>
    </w:p>
    <w:p w14:paraId="40F1BA84" w14:textId="77777777" w:rsidR="0053150D" w:rsidRPr="00931081" w:rsidRDefault="00FA3585" w:rsidP="00271C98">
      <w:r w:rsidRPr="00931081">
        <w:fldChar w:fldCharType="begin">
          <w:ffData>
            <w:name w:val="Text305"/>
            <w:enabled/>
            <w:calcOnExit w:val="0"/>
            <w:textInput/>
          </w:ffData>
        </w:fldChar>
      </w:r>
      <w:bookmarkStart w:id="2" w:name="Text305"/>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bookmarkEnd w:id="2"/>
    </w:p>
    <w:p w14:paraId="148D325F" w14:textId="77777777" w:rsidR="00010709" w:rsidRPr="00931081" w:rsidRDefault="00010709" w:rsidP="00271C98"/>
    <w:p w14:paraId="07D226E1" w14:textId="77777777" w:rsidR="001E3616" w:rsidRPr="00931081" w:rsidRDefault="001E3616" w:rsidP="00271C98">
      <w:r w:rsidRPr="00931081">
        <w:t xml:space="preserve">If Certified, </w:t>
      </w:r>
      <w:r w:rsidR="0053150D" w:rsidRPr="00931081">
        <w:t xml:space="preserve">Family Connects </w:t>
      </w:r>
      <w:r w:rsidR="00FC66ED" w:rsidRPr="00931081">
        <w:t>International</w:t>
      </w:r>
      <w:r w:rsidR="00010709" w:rsidRPr="00931081">
        <w:t xml:space="preserve"> P</w:t>
      </w:r>
      <w:r w:rsidR="0053150D" w:rsidRPr="00931081">
        <w:t xml:space="preserve">rogram </w:t>
      </w:r>
      <w:r w:rsidR="00010709" w:rsidRPr="00931081">
        <w:t>C</w:t>
      </w:r>
      <w:r w:rsidR="0053150D" w:rsidRPr="00931081">
        <w:t>ertification</w:t>
      </w:r>
      <w:r w:rsidRPr="00931081">
        <w:t xml:space="preserve"> Period:</w:t>
      </w:r>
    </w:p>
    <w:p w14:paraId="78EA6D27" w14:textId="77777777" w:rsidR="0036565E" w:rsidRPr="00271C98" w:rsidRDefault="0036565E" w:rsidP="0036565E">
      <w:pPr>
        <w:rPr>
          <w:sz w:val="22"/>
          <w:szCs w:val="22"/>
        </w:rPr>
      </w:pPr>
      <w:r w:rsidRPr="00271C98">
        <w:rPr>
          <w:sz w:val="22"/>
          <w:szCs w:val="22"/>
        </w:rPr>
        <w:fldChar w:fldCharType="begin">
          <w:ffData>
            <w:name w:val="Text305"/>
            <w:enabled/>
            <w:calcOnExit w:val="0"/>
            <w:textInput/>
          </w:ffData>
        </w:fldChar>
      </w:r>
      <w:r w:rsidRPr="00271C98">
        <w:rPr>
          <w:sz w:val="22"/>
          <w:szCs w:val="22"/>
        </w:rPr>
        <w:instrText xml:space="preserve"> FORMTEXT </w:instrText>
      </w:r>
      <w:r w:rsidRPr="00271C98">
        <w:rPr>
          <w:sz w:val="22"/>
          <w:szCs w:val="22"/>
        </w:rPr>
      </w:r>
      <w:r w:rsidRPr="00271C98">
        <w:rPr>
          <w:sz w:val="22"/>
          <w:szCs w:val="22"/>
        </w:rPr>
        <w:fldChar w:fldCharType="separate"/>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sz w:val="22"/>
          <w:szCs w:val="22"/>
        </w:rPr>
        <w:fldChar w:fldCharType="end"/>
      </w:r>
    </w:p>
    <w:p w14:paraId="479DD47B" w14:textId="77777777" w:rsidR="00271C98" w:rsidRDefault="00271C98" w:rsidP="00271C98">
      <w:pPr>
        <w:spacing w:after="160" w:line="259" w:lineRule="auto"/>
        <w:rPr>
          <w:sz w:val="22"/>
          <w:szCs w:val="22"/>
        </w:rPr>
      </w:pPr>
      <w:r>
        <w:rPr>
          <w:sz w:val="22"/>
          <w:szCs w:val="22"/>
        </w:rPr>
        <w:br w:type="page"/>
      </w:r>
    </w:p>
    <w:p w14:paraId="2062486B" w14:textId="2397E540" w:rsidR="00B7194B" w:rsidRPr="00931081" w:rsidRDefault="00B7194B" w:rsidP="00271C98">
      <w:pPr>
        <w:jc w:val="right"/>
        <w:rPr>
          <w:b/>
        </w:rPr>
      </w:pPr>
      <w:r w:rsidRPr="00931081">
        <w:lastRenderedPageBreak/>
        <w:t xml:space="preserve">Subcontract No. </w:t>
      </w:r>
      <w:r w:rsidR="00DB04FC">
        <w:t>2025</w:t>
      </w:r>
      <w:r w:rsidRPr="00931081">
        <w:t>-</w:t>
      </w:r>
      <w:r w:rsidR="00B01301" w:rsidRPr="00931081">
        <w:fldChar w:fldCharType="begin">
          <w:ffData>
            <w:name w:val="SubcontractNo"/>
            <w:enabled/>
            <w:calcOnExit/>
            <w:textInput/>
          </w:ffData>
        </w:fldChar>
      </w:r>
      <w:r w:rsidR="00B01301" w:rsidRPr="00931081">
        <w:instrText xml:space="preserve"> FORMTEXT </w:instrText>
      </w:r>
      <w:r w:rsidR="00B01301" w:rsidRPr="00931081">
        <w:fldChar w:fldCharType="separate"/>
      </w:r>
      <w:r w:rsidR="00B01301" w:rsidRPr="00931081">
        <w:rPr>
          <w:noProof/>
        </w:rPr>
        <w:t> </w:t>
      </w:r>
      <w:r w:rsidR="00B01301" w:rsidRPr="00931081">
        <w:rPr>
          <w:noProof/>
        </w:rPr>
        <w:t> </w:t>
      </w:r>
      <w:r w:rsidR="00B01301" w:rsidRPr="00931081">
        <w:rPr>
          <w:noProof/>
        </w:rPr>
        <w:t> </w:t>
      </w:r>
      <w:r w:rsidR="00B01301" w:rsidRPr="00931081">
        <w:rPr>
          <w:noProof/>
        </w:rPr>
        <w:t> </w:t>
      </w:r>
      <w:r w:rsidR="00B01301" w:rsidRPr="00931081">
        <w:rPr>
          <w:noProof/>
        </w:rPr>
        <w:t> </w:t>
      </w:r>
      <w:r w:rsidR="00B01301" w:rsidRPr="00931081">
        <w:fldChar w:fldCharType="end"/>
      </w:r>
    </w:p>
    <w:p w14:paraId="758104B7" w14:textId="2F697875" w:rsidR="00B7194B" w:rsidRPr="00271C98" w:rsidRDefault="00DB04FC" w:rsidP="00776F76">
      <w:pPr>
        <w:tabs>
          <w:tab w:val="right" w:pos="9360"/>
        </w:tabs>
        <w:rPr>
          <w:b/>
          <w:sz w:val="28"/>
          <w:szCs w:val="28"/>
        </w:rPr>
      </w:pPr>
      <w:r>
        <w:rPr>
          <w:b/>
          <w:sz w:val="28"/>
          <w:szCs w:val="28"/>
        </w:rPr>
        <w:t>FY25</w:t>
      </w:r>
      <w:r w:rsidR="00B7194B" w:rsidRPr="00271C98">
        <w:rPr>
          <w:b/>
          <w:sz w:val="28"/>
          <w:szCs w:val="28"/>
        </w:rPr>
        <w:t xml:space="preserve"> Program Abstract</w:t>
      </w:r>
    </w:p>
    <w:p w14:paraId="719EDB23" w14:textId="77777777" w:rsidR="00B7194B" w:rsidRPr="00271C98" w:rsidRDefault="00B7194B" w:rsidP="00271C98">
      <w:r w:rsidRPr="00271C98">
        <w:rPr>
          <w:noProof/>
        </w:rPr>
        <mc:AlternateContent>
          <mc:Choice Requires="wps">
            <w:drawing>
              <wp:anchor distT="4294967295" distB="4294967295" distL="114300" distR="114300" simplePos="0" relativeHeight="251655168" behindDoc="0" locked="0" layoutInCell="1" allowOverlap="1" wp14:anchorId="68B29F5C" wp14:editId="27986E81">
                <wp:simplePos x="0" y="0"/>
                <wp:positionH relativeFrom="column">
                  <wp:posOffset>5080</wp:posOffset>
                </wp:positionH>
                <wp:positionV relativeFrom="paragraph">
                  <wp:posOffset>33654</wp:posOffset>
                </wp:positionV>
                <wp:extent cx="6172200" cy="0"/>
                <wp:effectExtent l="0" t="0" r="19050" b="19050"/>
                <wp:wrapNone/>
                <wp:docPr id="79" name="Line 6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DE67" id="Line 669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65pt" to="48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"/>
            </w:pict>
          </mc:Fallback>
        </mc:AlternateContent>
      </w:r>
    </w:p>
    <w:p w14:paraId="7649B4E3" w14:textId="2956F931" w:rsidR="00B7194B" w:rsidRPr="00931081" w:rsidRDefault="00B7194B" w:rsidP="00271C98">
      <w:r w:rsidRPr="00931081">
        <w:rPr>
          <w:b/>
        </w:rPr>
        <w:t xml:space="preserve">DESCRIBE </w:t>
      </w:r>
      <w:r w:rsidR="00DD7340" w:rsidRPr="00931081">
        <w:rPr>
          <w:b/>
        </w:rPr>
        <w:t xml:space="preserve">THE </w:t>
      </w:r>
      <w:r w:rsidRPr="00931081">
        <w:rPr>
          <w:b/>
        </w:rPr>
        <w:t>COMMUNITY SE</w:t>
      </w:r>
      <w:r w:rsidR="00900E60" w:rsidRPr="00931081">
        <w:rPr>
          <w:b/>
        </w:rPr>
        <w:t xml:space="preserve">RVED, </w:t>
      </w:r>
      <w:r w:rsidR="00DD7340" w:rsidRPr="00931081">
        <w:rPr>
          <w:b/>
        </w:rPr>
        <w:t>CITIES OR TOWNS</w:t>
      </w:r>
      <w:r w:rsidR="00900E60" w:rsidRPr="00931081">
        <w:rPr>
          <w:b/>
        </w:rPr>
        <w:t>, COUNTIES</w:t>
      </w:r>
      <w:r w:rsidR="00DD6B7A" w:rsidRPr="00931081">
        <w:rPr>
          <w:b/>
        </w:rPr>
        <w:t>,</w:t>
      </w:r>
      <w:r w:rsidR="00900E60" w:rsidRPr="00931081">
        <w:rPr>
          <w:b/>
        </w:rPr>
        <w:t xml:space="preserve"> </w:t>
      </w:r>
      <w:r w:rsidRPr="00931081">
        <w:rPr>
          <w:b/>
        </w:rPr>
        <w:t>AND POPULATION DEMOGRAPHICS:</w:t>
      </w:r>
      <w:r w:rsidRPr="00931081">
        <w:t xml:space="preserve"> Include the racial, linguistic, ethnic, and cultural characteristics in your description.  Also, include the zip codes of participants eligible for services in the program</w:t>
      </w:r>
      <w:r w:rsidR="00CD139C" w:rsidRPr="00931081">
        <w:t>, as well as the participating delivery hospital(s) that determine eligibility</w:t>
      </w:r>
      <w:r w:rsidRPr="00931081">
        <w:t xml:space="preserve">.  Describe target population; include number of </w:t>
      </w:r>
      <w:r w:rsidR="001E3616" w:rsidRPr="00931081">
        <w:t xml:space="preserve">county </w:t>
      </w:r>
      <w:r w:rsidRPr="00931081">
        <w:t xml:space="preserve">births in that population. Describe mechanism for tracking births within the target population and projected number of </w:t>
      </w:r>
      <w:r w:rsidR="00213B59" w:rsidRPr="00931081">
        <w:t>integrated home visits.</w:t>
      </w:r>
      <w:r w:rsidRPr="00931081">
        <w:t xml:space="preserve">  </w:t>
      </w:r>
    </w:p>
    <w:p w14:paraId="04AD6D51" w14:textId="77777777" w:rsidR="00B7194B" w:rsidRPr="00271C98" w:rsidRDefault="00B7194B" w:rsidP="00271C98">
      <w:pPr>
        <w:rPr>
          <w:sz w:val="22"/>
          <w:szCs w:val="22"/>
        </w:rPr>
      </w:pPr>
    </w:p>
    <w:p w14:paraId="0C4771DA" w14:textId="77777777" w:rsidR="00B7194B" w:rsidRPr="00271C98" w:rsidRDefault="00D43394" w:rsidP="00271C98">
      <w:pPr>
        <w:rPr>
          <w:sz w:val="22"/>
          <w:szCs w:val="22"/>
        </w:rPr>
      </w:pPr>
      <w:r w:rsidRPr="00271C98">
        <w:rPr>
          <w:sz w:val="22"/>
          <w:szCs w:val="22"/>
        </w:rPr>
        <w:fldChar w:fldCharType="begin">
          <w:ffData>
            <w:name w:val="Text1"/>
            <w:enabled/>
            <w:calcOnExit w:val="0"/>
            <w:textInput/>
          </w:ffData>
        </w:fldChar>
      </w:r>
      <w:r w:rsidRPr="00271C98">
        <w:rPr>
          <w:sz w:val="22"/>
          <w:szCs w:val="22"/>
        </w:rPr>
        <w:instrText xml:space="preserve"> FORMTEXT </w:instrText>
      </w:r>
      <w:r w:rsidRPr="00271C98">
        <w:rPr>
          <w:sz w:val="22"/>
          <w:szCs w:val="22"/>
        </w:rPr>
      </w:r>
      <w:r w:rsidRPr="00271C98">
        <w:rPr>
          <w:sz w:val="22"/>
          <w:szCs w:val="22"/>
        </w:rPr>
        <w:fldChar w:fldCharType="separate"/>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sz w:val="22"/>
          <w:szCs w:val="22"/>
        </w:rPr>
        <w:fldChar w:fldCharType="end"/>
      </w:r>
    </w:p>
    <w:p w14:paraId="276B1A93" w14:textId="77777777" w:rsidR="00DD7340" w:rsidRPr="00271C98" w:rsidRDefault="00DD7340" w:rsidP="00271C98">
      <w:pPr>
        <w:spacing w:after="160" w:line="259" w:lineRule="auto"/>
        <w:rPr>
          <w:sz w:val="18"/>
          <w:szCs w:val="18"/>
        </w:rPr>
      </w:pPr>
      <w:r w:rsidRPr="00271C98">
        <w:rPr>
          <w:sz w:val="18"/>
          <w:szCs w:val="18"/>
        </w:rPr>
        <w:br w:type="page"/>
      </w:r>
    </w:p>
    <w:p w14:paraId="48240862" w14:textId="370C4CA4" w:rsidR="00B7194B" w:rsidRPr="00271C98" w:rsidRDefault="00B7194B" w:rsidP="00271C98">
      <w:pPr>
        <w:jc w:val="right"/>
        <w:rPr>
          <w:b/>
          <w:sz w:val="22"/>
          <w:szCs w:val="22"/>
        </w:rPr>
      </w:pPr>
      <w:r w:rsidRPr="00271C98">
        <w:rPr>
          <w:sz w:val="22"/>
          <w:szCs w:val="22"/>
        </w:rPr>
        <w:lastRenderedPageBreak/>
        <w:t xml:space="preserve">Subcontract No. </w:t>
      </w:r>
      <w:r w:rsidR="00DB04FC">
        <w:rPr>
          <w:sz w:val="22"/>
          <w:szCs w:val="22"/>
        </w:rPr>
        <w:t>2025</w:t>
      </w:r>
      <w:r w:rsidRPr="00271C98">
        <w:rPr>
          <w:sz w:val="22"/>
          <w:szCs w:val="22"/>
        </w:rPr>
        <w:t>-</w:t>
      </w:r>
      <w:r w:rsidR="00D43394" w:rsidRPr="00271C98">
        <w:rPr>
          <w:sz w:val="22"/>
          <w:szCs w:val="22"/>
        </w:rPr>
        <w:t xml:space="preserve"> </w:t>
      </w:r>
      <w:r w:rsidR="00B01301" w:rsidRPr="00271C98">
        <w:rPr>
          <w:sz w:val="22"/>
          <w:szCs w:val="22"/>
        </w:rPr>
        <w:fldChar w:fldCharType="begin">
          <w:ffData>
            <w:name w:val="SubcontractNo"/>
            <w:enabled/>
            <w:calcOnExit/>
            <w:textInput/>
          </w:ffData>
        </w:fldChar>
      </w:r>
      <w:r w:rsidR="00B01301" w:rsidRPr="00271C98">
        <w:rPr>
          <w:sz w:val="22"/>
          <w:szCs w:val="22"/>
        </w:rPr>
        <w:instrText xml:space="preserve"> FORMTEXT </w:instrText>
      </w:r>
      <w:r w:rsidR="00B01301" w:rsidRPr="00271C98">
        <w:rPr>
          <w:sz w:val="22"/>
          <w:szCs w:val="22"/>
        </w:rPr>
      </w:r>
      <w:r w:rsidR="00B01301" w:rsidRPr="00271C98">
        <w:rPr>
          <w:sz w:val="22"/>
          <w:szCs w:val="22"/>
        </w:rPr>
        <w:fldChar w:fldCharType="separate"/>
      </w:r>
      <w:r w:rsidR="00B01301" w:rsidRPr="00271C98">
        <w:rPr>
          <w:noProof/>
          <w:sz w:val="22"/>
          <w:szCs w:val="22"/>
        </w:rPr>
        <w:t> </w:t>
      </w:r>
      <w:r w:rsidR="00B01301" w:rsidRPr="00271C98">
        <w:rPr>
          <w:noProof/>
          <w:sz w:val="22"/>
          <w:szCs w:val="22"/>
        </w:rPr>
        <w:t> </w:t>
      </w:r>
      <w:r w:rsidR="00B01301" w:rsidRPr="00271C98">
        <w:rPr>
          <w:noProof/>
          <w:sz w:val="22"/>
          <w:szCs w:val="22"/>
        </w:rPr>
        <w:t> </w:t>
      </w:r>
      <w:r w:rsidR="00B01301" w:rsidRPr="00271C98">
        <w:rPr>
          <w:noProof/>
          <w:sz w:val="22"/>
          <w:szCs w:val="22"/>
        </w:rPr>
        <w:t> </w:t>
      </w:r>
      <w:r w:rsidR="00B01301" w:rsidRPr="00271C98">
        <w:rPr>
          <w:noProof/>
          <w:sz w:val="22"/>
          <w:szCs w:val="22"/>
        </w:rPr>
        <w:t> </w:t>
      </w:r>
      <w:r w:rsidR="00B01301" w:rsidRPr="00271C98">
        <w:rPr>
          <w:sz w:val="22"/>
          <w:szCs w:val="22"/>
        </w:rPr>
        <w:fldChar w:fldCharType="end"/>
      </w:r>
    </w:p>
    <w:p w14:paraId="29627B08" w14:textId="136DBDCE" w:rsidR="00B7194B" w:rsidRPr="00271C98" w:rsidRDefault="00DB04FC" w:rsidP="00776F76">
      <w:pPr>
        <w:rPr>
          <w:b/>
          <w:sz w:val="28"/>
          <w:szCs w:val="28"/>
        </w:rPr>
      </w:pPr>
      <w:r>
        <w:rPr>
          <w:b/>
          <w:sz w:val="28"/>
          <w:szCs w:val="28"/>
        </w:rPr>
        <w:t>FY25</w:t>
      </w:r>
      <w:r w:rsidR="00B7194B" w:rsidRPr="00271C98">
        <w:rPr>
          <w:b/>
          <w:sz w:val="28"/>
          <w:szCs w:val="28"/>
        </w:rPr>
        <w:t xml:space="preserve"> Program Abstract</w:t>
      </w:r>
    </w:p>
    <w:p w14:paraId="4216BD2B" w14:textId="77777777" w:rsidR="00B7194B" w:rsidRPr="00271C98" w:rsidRDefault="00B7194B" w:rsidP="00271C98">
      <w:r w:rsidRPr="00271C98">
        <w:rPr>
          <w:noProof/>
        </w:rPr>
        <mc:AlternateContent>
          <mc:Choice Requires="wps">
            <w:drawing>
              <wp:anchor distT="4294967295" distB="4294967295" distL="114300" distR="114300" simplePos="0" relativeHeight="251656192" behindDoc="0" locked="0" layoutInCell="1" allowOverlap="1" wp14:anchorId="1DD41BCA" wp14:editId="6D3ACE73">
                <wp:simplePos x="0" y="0"/>
                <wp:positionH relativeFrom="column">
                  <wp:posOffset>-3175</wp:posOffset>
                </wp:positionH>
                <wp:positionV relativeFrom="paragraph">
                  <wp:posOffset>50799</wp:posOffset>
                </wp:positionV>
                <wp:extent cx="6172200" cy="0"/>
                <wp:effectExtent l="0" t="0" r="19050" b="19050"/>
                <wp:wrapNone/>
                <wp:docPr id="78" name="Line 6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A7D3" id="Line 669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4pt" to="48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"/>
            </w:pict>
          </mc:Fallback>
        </mc:AlternateContent>
      </w:r>
    </w:p>
    <w:p w14:paraId="7D63FD99" w14:textId="762CF95C" w:rsidR="00B7194B" w:rsidRPr="00931081" w:rsidRDefault="00582653" w:rsidP="00271C98">
      <w:pPr>
        <w:rPr>
          <w:b/>
        </w:rPr>
      </w:pPr>
      <w:r w:rsidRPr="00931081">
        <w:rPr>
          <w:b/>
        </w:rPr>
        <w:t>Subcontractor Contact List</w:t>
      </w:r>
    </w:p>
    <w:p w14:paraId="0004D4C4" w14:textId="59045AB5" w:rsidR="00B7194B" w:rsidRPr="00931081" w:rsidRDefault="00B7194B" w:rsidP="00271C98">
      <w:pPr>
        <w:jc w:val="both"/>
      </w:pPr>
      <w:r w:rsidRPr="00931081">
        <w:t xml:space="preserve">Designate individuals from your organization who will fulfill specified roles for interface with </w:t>
      </w:r>
      <w:r w:rsidR="00EE7052" w:rsidRPr="00931081">
        <w:t>Start Early</w:t>
      </w:r>
      <w:r w:rsidRPr="00931081">
        <w:t xml:space="preserve"> staff in the following categories.  You may assign site staff to be the contact in one or more of these roles.  </w:t>
      </w:r>
      <w:r w:rsidR="00EE7052" w:rsidRPr="00931081">
        <w:t>Start Early</w:t>
      </w:r>
      <w:r w:rsidRPr="00931081">
        <w:t xml:space="preserve"> uses the designated site contact information to create targeted mailing and e-mail lists, and we assume that the site contact will handle the responsibilities associated with their designated role.  Assign organizational contacts based on the descriptions of the required tasks and expectations of your agency</w:t>
      </w:r>
      <w:r w:rsidR="008E6123" w:rsidRPr="00931081">
        <w:t>, and</w:t>
      </w:r>
      <w:r w:rsidRPr="00931081">
        <w:t xml:space="preserve"> of the staff member</w:t>
      </w:r>
      <w:r w:rsidR="008E6123" w:rsidRPr="00931081">
        <w:t>s</w:t>
      </w:r>
      <w:r w:rsidRPr="00931081">
        <w:t xml:space="preserve"> to fulfill these roles in relationship to ongoing management of the </w:t>
      </w:r>
      <w:r w:rsidR="00EE7052" w:rsidRPr="00931081">
        <w:t>Start Early</w:t>
      </w:r>
      <w:r w:rsidRPr="00931081">
        <w:t xml:space="preserve"> Subcontract.</w:t>
      </w:r>
    </w:p>
    <w:p w14:paraId="5463122F" w14:textId="77777777" w:rsidR="00B7194B" w:rsidRPr="00931081" w:rsidRDefault="00B7194B" w:rsidP="00271C98">
      <w:pPr>
        <w:jc w:val="both"/>
      </w:pPr>
    </w:p>
    <w:p w14:paraId="77BD6AA4" w14:textId="0234B23D" w:rsidR="00B7194B" w:rsidRPr="00931081" w:rsidRDefault="00B7194B" w:rsidP="00271C98">
      <w:pPr>
        <w:jc w:val="both"/>
        <w:rPr>
          <w:b/>
          <w:bCs/>
        </w:rPr>
      </w:pPr>
      <w:r w:rsidRPr="00931081">
        <w:rPr>
          <w:b/>
          <w:bCs/>
        </w:rPr>
        <w:t xml:space="preserve">Changes to Contact or Contact Information:  To change any of the designated contacts during the fiscal year, notify your </w:t>
      </w:r>
      <w:r w:rsidR="00EE7052" w:rsidRPr="00931081">
        <w:rPr>
          <w:b/>
          <w:bCs/>
        </w:rPr>
        <w:t>HV&amp;DN</w:t>
      </w:r>
      <w:r w:rsidRPr="00931081">
        <w:rPr>
          <w:b/>
          <w:bCs/>
        </w:rPr>
        <w:t xml:space="preserve"> </w:t>
      </w:r>
      <w:r w:rsidR="001E3616" w:rsidRPr="00931081">
        <w:rPr>
          <w:b/>
          <w:bCs/>
        </w:rPr>
        <w:t>Family Connects Illinois</w:t>
      </w:r>
      <w:r w:rsidR="00765BFE" w:rsidRPr="00931081">
        <w:rPr>
          <w:b/>
          <w:bCs/>
        </w:rPr>
        <w:t xml:space="preserve"> Program </w:t>
      </w:r>
      <w:r w:rsidR="00582653" w:rsidRPr="00931081">
        <w:rPr>
          <w:b/>
          <w:bCs/>
        </w:rPr>
        <w:t>contact</w:t>
      </w:r>
      <w:r w:rsidRPr="00931081">
        <w:rPr>
          <w:b/>
          <w:bCs/>
        </w:rPr>
        <w:t xml:space="preserve"> in writing and submit all changes in contact information or designation via the Program Narrative Quarterly Report or an Amendment.</w:t>
      </w:r>
    </w:p>
    <w:p w14:paraId="38B10DEA" w14:textId="77777777" w:rsidR="00B7194B" w:rsidRPr="00931081" w:rsidRDefault="00B7194B" w:rsidP="00271C98">
      <w:pPr>
        <w:jc w:val="both"/>
        <w:rPr>
          <w:b/>
          <w:bCs/>
        </w:rPr>
      </w:pPr>
    </w:p>
    <w:p w14:paraId="034FA021" w14:textId="17D070B0" w:rsidR="00B7194B" w:rsidRPr="00931081" w:rsidRDefault="00582653" w:rsidP="00271C98">
      <w:r w:rsidRPr="00931081">
        <w:rPr>
          <w:b/>
        </w:rPr>
        <w:t>Service Agency Subcontractor Name:</w:t>
      </w:r>
      <w:r w:rsidR="00B7194B" w:rsidRPr="00931081">
        <w:rPr>
          <w:b/>
        </w:rPr>
        <w:t xml:space="preserve"> </w:t>
      </w:r>
      <w:r w:rsidR="00B7194B" w:rsidRPr="00931081">
        <w:fldChar w:fldCharType="begin">
          <w:ffData>
            <w:name w:val="Text1"/>
            <w:enabled/>
            <w:calcOnExit w:val="0"/>
            <w:textInput/>
          </w:ffData>
        </w:fldChar>
      </w:r>
      <w:r w:rsidR="00B7194B" w:rsidRPr="00931081">
        <w:instrText xml:space="preserve"> FORMTEXT </w:instrText>
      </w:r>
      <w:r w:rsidR="00B7194B" w:rsidRPr="00931081">
        <w:fldChar w:fldCharType="separate"/>
      </w:r>
      <w:r w:rsidR="00B7194B" w:rsidRPr="00931081">
        <w:rPr>
          <w:noProof/>
        </w:rPr>
        <w:t> </w:t>
      </w:r>
      <w:r w:rsidR="00B7194B" w:rsidRPr="00931081">
        <w:rPr>
          <w:noProof/>
        </w:rPr>
        <w:t> </w:t>
      </w:r>
      <w:r w:rsidR="00B7194B" w:rsidRPr="00931081">
        <w:rPr>
          <w:noProof/>
        </w:rPr>
        <w:t> </w:t>
      </w:r>
      <w:r w:rsidR="00B7194B" w:rsidRPr="00931081">
        <w:rPr>
          <w:noProof/>
        </w:rPr>
        <w:t> </w:t>
      </w:r>
      <w:r w:rsidR="00B7194B" w:rsidRPr="00931081">
        <w:rPr>
          <w:noProof/>
        </w:rPr>
        <w:t> </w:t>
      </w:r>
      <w:r w:rsidR="00B7194B" w:rsidRPr="00931081">
        <w:fldChar w:fldCharType="end"/>
      </w:r>
    </w:p>
    <w:p w14:paraId="20BED726" w14:textId="77777777" w:rsidR="00B7194B" w:rsidRPr="00931081" w:rsidRDefault="00B7194B" w:rsidP="00271C98"/>
    <w:p w14:paraId="54509962" w14:textId="62D2132E" w:rsidR="00B7194B" w:rsidRPr="00931081" w:rsidRDefault="00582653" w:rsidP="00271C98">
      <w:pPr>
        <w:jc w:val="both"/>
      </w:pPr>
      <w:r w:rsidRPr="00931081">
        <w:rPr>
          <w:b/>
        </w:rPr>
        <w:t>Executive Contact:</w:t>
      </w:r>
      <w:r w:rsidR="00B7194B" w:rsidRPr="00931081">
        <w:t xml:space="preserve"> This contact has executive level authority to sign legal contracts on behalf of the Subcontracting agency.  The </w:t>
      </w:r>
      <w:r w:rsidR="00EE7052" w:rsidRPr="00931081">
        <w:t>Start Early</w:t>
      </w:r>
      <w:r w:rsidR="00B7194B" w:rsidRPr="00931081">
        <w:t xml:space="preserve"> will contact this person in the event of any funding issues or any substantive program or fiscal concerns regarding the administration of the Subcontract.</w:t>
      </w:r>
    </w:p>
    <w:p w14:paraId="33192782" w14:textId="77777777" w:rsidR="00B7194B" w:rsidRPr="00931081" w:rsidRDefault="00B7194B" w:rsidP="00271C98"/>
    <w:p w14:paraId="402462F5" w14:textId="77777777" w:rsidR="00931081" w:rsidRPr="00931081" w:rsidRDefault="00931081" w:rsidP="00931081">
      <w:pPr>
        <w:spacing w:after="120"/>
      </w:pPr>
      <w:r w:rsidRPr="00931081">
        <w:rPr>
          <w:b/>
        </w:rPr>
        <w:t>Name/Title:</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4EF51543" w14:textId="77777777" w:rsidR="00931081" w:rsidRPr="00931081" w:rsidRDefault="00931081" w:rsidP="00931081">
      <w:pPr>
        <w:spacing w:after="120"/>
      </w:pPr>
      <w:r w:rsidRPr="00931081">
        <w:rPr>
          <w:b/>
        </w:rPr>
        <w:t>Street:</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2B3D9763" w14:textId="77777777" w:rsidR="00931081" w:rsidRPr="00931081" w:rsidRDefault="00931081" w:rsidP="00931081">
      <w:pPr>
        <w:tabs>
          <w:tab w:val="left" w:pos="4320"/>
        </w:tabs>
        <w:spacing w:after="120"/>
      </w:pPr>
      <w:r w:rsidRPr="00931081">
        <w:rPr>
          <w:b/>
        </w:rPr>
        <w:t xml:space="preserve">City: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r w:rsidRPr="00931081">
        <w:tab/>
      </w:r>
      <w:r w:rsidRPr="00931081">
        <w:rPr>
          <w:b/>
        </w:rPr>
        <w:t>Zip:</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74E587F4" w14:textId="77777777" w:rsidR="00931081" w:rsidRPr="00931081" w:rsidRDefault="00931081" w:rsidP="00931081">
      <w:pPr>
        <w:tabs>
          <w:tab w:val="left" w:pos="4320"/>
        </w:tabs>
        <w:spacing w:after="120"/>
      </w:pPr>
      <w:r w:rsidRPr="00931081">
        <w:rPr>
          <w:b/>
        </w:rPr>
        <w:t>Phone:</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r w:rsidRPr="00931081">
        <w:rPr>
          <w:b/>
        </w:rPr>
        <w:tab/>
        <w:t>Fax:</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249D976D" w14:textId="77777777" w:rsidR="00931081" w:rsidRPr="00931081" w:rsidRDefault="00931081" w:rsidP="00931081">
      <w:r w:rsidRPr="00931081">
        <w:rPr>
          <w:b/>
        </w:rPr>
        <w:t>E-mail:</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4CC6E6C5" w14:textId="77777777" w:rsidR="00931081" w:rsidRPr="00931081" w:rsidRDefault="00931081" w:rsidP="00931081">
      <w:pPr>
        <w:rPr>
          <w:b/>
        </w:rPr>
      </w:pPr>
    </w:p>
    <w:p w14:paraId="058FF9EC" w14:textId="77777777" w:rsidR="00931081" w:rsidRPr="00931081" w:rsidRDefault="00931081" w:rsidP="00931081">
      <w:pPr>
        <w:rPr>
          <w:b/>
        </w:rPr>
      </w:pPr>
    </w:p>
    <w:p w14:paraId="7F738ADA" w14:textId="77777777" w:rsidR="00931081" w:rsidRPr="00931081" w:rsidRDefault="00931081" w:rsidP="00931081">
      <w:pPr>
        <w:spacing w:after="120"/>
      </w:pPr>
      <w:r w:rsidRPr="00931081">
        <w:rPr>
          <w:b/>
        </w:rPr>
        <w:t>Name/Title:</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0EA2CF46" w14:textId="77777777" w:rsidR="00931081" w:rsidRPr="00931081" w:rsidRDefault="00931081" w:rsidP="00931081">
      <w:pPr>
        <w:spacing w:after="120"/>
      </w:pPr>
      <w:r w:rsidRPr="00931081">
        <w:rPr>
          <w:b/>
        </w:rPr>
        <w:t>Street:</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16F6707F" w14:textId="77777777" w:rsidR="00931081" w:rsidRPr="00931081" w:rsidRDefault="00931081" w:rsidP="00931081">
      <w:pPr>
        <w:tabs>
          <w:tab w:val="left" w:pos="4320"/>
        </w:tabs>
        <w:spacing w:after="120"/>
      </w:pPr>
      <w:r w:rsidRPr="00931081">
        <w:rPr>
          <w:b/>
        </w:rPr>
        <w:t xml:space="preserve">City: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r w:rsidRPr="00931081">
        <w:tab/>
      </w:r>
      <w:r w:rsidRPr="00931081">
        <w:rPr>
          <w:b/>
        </w:rPr>
        <w:t>Zip:</w:t>
      </w:r>
      <w:r w:rsidRPr="00931081">
        <w:t xml:space="preserve"> </w:t>
      </w:r>
      <w:r w:rsidRPr="00931081">
        <w:fldChar w:fldCharType="begin">
          <w:ffData>
            <w:name w:val=""/>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0746773B" w14:textId="77777777" w:rsidR="00931081" w:rsidRPr="00931081" w:rsidRDefault="00931081" w:rsidP="00931081">
      <w:pPr>
        <w:tabs>
          <w:tab w:val="left" w:pos="4320"/>
        </w:tabs>
        <w:spacing w:after="120"/>
      </w:pPr>
      <w:r w:rsidRPr="00931081">
        <w:rPr>
          <w:b/>
        </w:rPr>
        <w:t>Phone:</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r w:rsidRPr="00931081">
        <w:rPr>
          <w:b/>
        </w:rPr>
        <w:tab/>
        <w:t>Fax:</w:t>
      </w:r>
      <w:r w:rsidRPr="00931081">
        <w:t xml:space="preserve"> </w:t>
      </w:r>
      <w:r w:rsidRPr="00931081">
        <w:fldChar w:fldCharType="begin">
          <w:ffData>
            <w:name w:val="Text1"/>
            <w:enabled/>
            <w:calcOnExit w:val="0"/>
            <w:textInput/>
          </w:ffData>
        </w:fldChar>
      </w:r>
      <w:r w:rsidRPr="00931081">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3558C3AA" w14:textId="77777777" w:rsidR="00931081" w:rsidRPr="00DB04FC" w:rsidRDefault="00931081" w:rsidP="00931081">
      <w:pPr>
        <w:rPr>
          <w:lang w:val="pt-BR"/>
        </w:rPr>
      </w:pPr>
      <w:r w:rsidRPr="00DB04FC">
        <w:rPr>
          <w:b/>
          <w:lang w:val="pt-BR"/>
        </w:rPr>
        <w:t>E-mail:</w:t>
      </w:r>
      <w:r w:rsidRPr="00DB04FC">
        <w:rPr>
          <w:lang w:val="pt-BR"/>
        </w:rPr>
        <w:t xml:space="preserve"> </w:t>
      </w:r>
      <w:r w:rsidRPr="00931081">
        <w:fldChar w:fldCharType="begin">
          <w:ffData>
            <w:name w:val="Text1"/>
            <w:enabled/>
            <w:calcOnExit w:val="0"/>
            <w:textInput/>
          </w:ffData>
        </w:fldChar>
      </w:r>
      <w:r w:rsidRPr="00DB04FC">
        <w:rPr>
          <w:lang w:val="pt-BR"/>
        </w:rPr>
        <w:instrText xml:space="preserve"> FORMTEXT </w:instrText>
      </w:r>
      <w:r w:rsidRPr="00931081">
        <w:fldChar w:fldCharType="separate"/>
      </w:r>
      <w:r w:rsidRPr="00931081">
        <w:rPr>
          <w:noProof/>
        </w:rPr>
        <w:t> </w:t>
      </w:r>
      <w:r w:rsidRPr="00931081">
        <w:rPr>
          <w:noProof/>
        </w:rPr>
        <w:t> </w:t>
      </w:r>
      <w:r w:rsidRPr="00931081">
        <w:rPr>
          <w:noProof/>
        </w:rPr>
        <w:t> </w:t>
      </w:r>
      <w:r w:rsidRPr="00931081">
        <w:rPr>
          <w:noProof/>
        </w:rPr>
        <w:t> </w:t>
      </w:r>
      <w:r w:rsidRPr="00931081">
        <w:rPr>
          <w:noProof/>
        </w:rPr>
        <w:t> </w:t>
      </w:r>
      <w:r w:rsidRPr="00931081">
        <w:fldChar w:fldCharType="end"/>
      </w:r>
    </w:p>
    <w:p w14:paraId="6EAAA5AB" w14:textId="77777777" w:rsidR="00582653" w:rsidRPr="00DB04FC" w:rsidRDefault="00582653" w:rsidP="00271C98">
      <w:pPr>
        <w:spacing w:after="160" w:line="259" w:lineRule="auto"/>
        <w:rPr>
          <w:lang w:val="pt-BR"/>
        </w:rPr>
      </w:pPr>
      <w:r w:rsidRPr="00DB04FC">
        <w:rPr>
          <w:lang w:val="pt-BR"/>
        </w:rPr>
        <w:br w:type="page"/>
      </w:r>
    </w:p>
    <w:p w14:paraId="1CDD9A4C" w14:textId="0761F724" w:rsidR="00B7194B" w:rsidRPr="00DB04FC" w:rsidRDefault="00B7194B" w:rsidP="00271C98">
      <w:pPr>
        <w:jc w:val="right"/>
        <w:rPr>
          <w:b/>
          <w:sz w:val="22"/>
          <w:szCs w:val="22"/>
          <w:lang w:val="pt-BR"/>
        </w:rPr>
      </w:pPr>
      <w:r w:rsidRPr="00DB04FC">
        <w:rPr>
          <w:sz w:val="22"/>
          <w:szCs w:val="22"/>
          <w:lang w:val="pt-BR"/>
        </w:rPr>
        <w:lastRenderedPageBreak/>
        <w:t xml:space="preserve">Subcontract No. </w:t>
      </w:r>
      <w:r w:rsidR="00DB04FC">
        <w:rPr>
          <w:sz w:val="22"/>
          <w:szCs w:val="22"/>
          <w:lang w:val="pt-BR"/>
        </w:rPr>
        <w:t>2025</w:t>
      </w:r>
      <w:r w:rsidRPr="00DB04FC">
        <w:rPr>
          <w:sz w:val="22"/>
          <w:szCs w:val="22"/>
          <w:lang w:val="pt-BR"/>
        </w:rPr>
        <w:t>-</w:t>
      </w:r>
      <w:r w:rsidR="00D43394" w:rsidRPr="00DB04FC">
        <w:rPr>
          <w:sz w:val="22"/>
          <w:szCs w:val="22"/>
          <w:lang w:val="pt-BR"/>
        </w:rPr>
        <w:t xml:space="preserve"> </w:t>
      </w:r>
      <w:r w:rsidR="00B01301" w:rsidRPr="00271C98">
        <w:rPr>
          <w:sz w:val="22"/>
          <w:szCs w:val="22"/>
        </w:rPr>
        <w:fldChar w:fldCharType="begin">
          <w:ffData>
            <w:name w:val="SubcontractNo"/>
            <w:enabled/>
            <w:calcOnExit/>
            <w:textInput/>
          </w:ffData>
        </w:fldChar>
      </w:r>
      <w:r w:rsidR="00B01301" w:rsidRPr="00DB04FC">
        <w:rPr>
          <w:sz w:val="22"/>
          <w:szCs w:val="22"/>
          <w:lang w:val="pt-BR"/>
        </w:rPr>
        <w:instrText xml:space="preserve"> FORMTEXT </w:instrText>
      </w:r>
      <w:r w:rsidR="00B01301" w:rsidRPr="00271C98">
        <w:rPr>
          <w:sz w:val="22"/>
          <w:szCs w:val="22"/>
        </w:rPr>
      </w:r>
      <w:r w:rsidR="00B01301" w:rsidRPr="00271C98">
        <w:rPr>
          <w:sz w:val="22"/>
          <w:szCs w:val="22"/>
        </w:rPr>
        <w:fldChar w:fldCharType="separate"/>
      </w:r>
      <w:r w:rsidR="00B01301" w:rsidRPr="00271C98">
        <w:rPr>
          <w:noProof/>
          <w:sz w:val="22"/>
          <w:szCs w:val="22"/>
        </w:rPr>
        <w:t> </w:t>
      </w:r>
      <w:r w:rsidR="00B01301" w:rsidRPr="00271C98">
        <w:rPr>
          <w:noProof/>
          <w:sz w:val="22"/>
          <w:szCs w:val="22"/>
        </w:rPr>
        <w:t> </w:t>
      </w:r>
      <w:r w:rsidR="00B01301" w:rsidRPr="00271C98">
        <w:rPr>
          <w:noProof/>
          <w:sz w:val="22"/>
          <w:szCs w:val="22"/>
        </w:rPr>
        <w:t> </w:t>
      </w:r>
      <w:r w:rsidR="00B01301" w:rsidRPr="00271C98">
        <w:rPr>
          <w:noProof/>
          <w:sz w:val="22"/>
          <w:szCs w:val="22"/>
        </w:rPr>
        <w:t> </w:t>
      </w:r>
      <w:r w:rsidR="00B01301" w:rsidRPr="00271C98">
        <w:rPr>
          <w:noProof/>
          <w:sz w:val="22"/>
          <w:szCs w:val="22"/>
        </w:rPr>
        <w:t> </w:t>
      </w:r>
      <w:r w:rsidR="00B01301" w:rsidRPr="00271C98">
        <w:rPr>
          <w:sz w:val="22"/>
          <w:szCs w:val="22"/>
        </w:rPr>
        <w:fldChar w:fldCharType="end"/>
      </w:r>
    </w:p>
    <w:p w14:paraId="1E0809EB" w14:textId="3A56BD38" w:rsidR="00931081" w:rsidRPr="00DB04FC" w:rsidRDefault="00DB04FC" w:rsidP="00931081">
      <w:pPr>
        <w:rPr>
          <w:b/>
          <w:sz w:val="32"/>
          <w:szCs w:val="32"/>
          <w:lang w:val="pt-BR"/>
        </w:rPr>
      </w:pPr>
      <w:r>
        <w:rPr>
          <w:b/>
          <w:sz w:val="32"/>
          <w:szCs w:val="32"/>
          <w:lang w:val="pt-BR"/>
        </w:rPr>
        <w:t>FY25</w:t>
      </w:r>
      <w:r w:rsidR="00931081" w:rsidRPr="00DB04FC">
        <w:rPr>
          <w:b/>
          <w:sz w:val="32"/>
          <w:szCs w:val="32"/>
          <w:lang w:val="pt-BR"/>
        </w:rPr>
        <w:t xml:space="preserve"> Program Abstract</w:t>
      </w:r>
    </w:p>
    <w:p w14:paraId="35713851" w14:textId="77777777" w:rsidR="00931081" w:rsidRPr="00DB04FC" w:rsidRDefault="00931081" w:rsidP="00931081">
      <w:pPr>
        <w:rPr>
          <w:lang w:val="pt-BR"/>
        </w:rPr>
      </w:pPr>
      <w:r>
        <w:rPr>
          <w:b/>
          <w:noProof/>
          <w:sz w:val="32"/>
          <w:szCs w:val="32"/>
        </w:rPr>
        <mc:AlternateContent>
          <mc:Choice Requires="wps">
            <w:drawing>
              <wp:anchor distT="4294967295" distB="4294967295" distL="114300" distR="114300" simplePos="0" relativeHeight="251661312" behindDoc="0" locked="0" layoutInCell="1" allowOverlap="1" wp14:anchorId="7A620354" wp14:editId="1D26A3D4">
                <wp:simplePos x="0" y="0"/>
                <wp:positionH relativeFrom="column">
                  <wp:posOffset>-3175</wp:posOffset>
                </wp:positionH>
                <wp:positionV relativeFrom="paragraph">
                  <wp:posOffset>76834</wp:posOffset>
                </wp:positionV>
                <wp:extent cx="6172200" cy="0"/>
                <wp:effectExtent l="0" t="0" r="19050" b="19050"/>
                <wp:wrapNone/>
                <wp:docPr id="77" name="Line 6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62D2" id="Line 669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05pt" to="48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"/>
            </w:pict>
          </mc:Fallback>
        </mc:AlternateContent>
      </w:r>
    </w:p>
    <w:p w14:paraId="538A3AE4" w14:textId="77777777" w:rsidR="00931081" w:rsidRPr="00003B3C" w:rsidRDefault="00931081" w:rsidP="00931081">
      <w:pPr>
        <w:jc w:val="both"/>
      </w:pPr>
      <w:r w:rsidRPr="00DE2E78">
        <w:rPr>
          <w:b/>
        </w:rPr>
        <w:t>PROGRAM MANAGEMENT CONTACT:</w:t>
      </w:r>
      <w:r w:rsidRPr="00003B3C">
        <w:t xml:space="preserve"> This is the primary person responsible for overall management of program and fiscal matters related to the </w:t>
      </w:r>
      <w:r>
        <w:t>Start Early s</w:t>
      </w:r>
      <w:r w:rsidRPr="00003B3C">
        <w:t xml:space="preserve">ubcontract.  This includes adherence to the </w:t>
      </w:r>
      <w:r>
        <w:t>Start Early</w:t>
      </w:r>
      <w:r w:rsidRPr="00003B3C">
        <w:t xml:space="preserve"> Best Practice Standards.  The </w:t>
      </w:r>
      <w:r>
        <w:t>Start Early</w:t>
      </w:r>
      <w:r w:rsidRPr="00003B3C">
        <w:t xml:space="preserve"> Program </w:t>
      </w:r>
      <w:r>
        <w:t>Advisor</w:t>
      </w:r>
      <w:r w:rsidRPr="00003B3C">
        <w:t xml:space="preserve"> works directly with this contact to develop the </w:t>
      </w:r>
      <w:r>
        <w:t xml:space="preserve">service </w:t>
      </w:r>
      <w:r w:rsidRPr="00003B3C">
        <w:t xml:space="preserve">design and annual Program Abstract, and to negotiate the use of </w:t>
      </w:r>
      <w:r>
        <w:t>Start Early</w:t>
      </w:r>
      <w:r w:rsidRPr="00003B3C">
        <w:t xml:space="preserve"> funds.  This </w:t>
      </w:r>
      <w:r>
        <w:t>contact</w:t>
      </w:r>
      <w:r w:rsidRPr="00003B3C">
        <w:t xml:space="preserve"> is primarily responsible for the content and timely completion of required </w:t>
      </w:r>
      <w:r>
        <w:t xml:space="preserve">programmatic </w:t>
      </w:r>
      <w:r w:rsidRPr="00003B3C">
        <w:t>reports</w:t>
      </w:r>
      <w:r>
        <w:t xml:space="preserve"> and </w:t>
      </w:r>
      <w:r w:rsidRPr="00003B3C">
        <w:t xml:space="preserve"> supervises direct service staff or supervisors.</w:t>
      </w:r>
    </w:p>
    <w:p w14:paraId="790210E5" w14:textId="77777777" w:rsidR="00931081" w:rsidRPr="00003B3C" w:rsidRDefault="00931081" w:rsidP="00931081"/>
    <w:p w14:paraId="5F4F19C0" w14:textId="77777777" w:rsidR="00931081" w:rsidRPr="00124EC0" w:rsidRDefault="00931081" w:rsidP="00931081">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89BBEA0" w14:textId="77777777" w:rsidR="00931081" w:rsidRPr="00124EC0" w:rsidRDefault="00931081" w:rsidP="00931081">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9ED0534" w14:textId="77777777" w:rsidR="00931081" w:rsidRPr="00124EC0" w:rsidRDefault="00931081" w:rsidP="00931081">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4ED3FC8" w14:textId="77777777" w:rsidR="00931081" w:rsidRPr="00124EC0" w:rsidRDefault="00931081" w:rsidP="00931081">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CB4B5B7" w14:textId="77777777" w:rsidR="00931081" w:rsidRPr="00124EC0" w:rsidRDefault="00931081" w:rsidP="00931081">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BAC3A6C" w14:textId="77777777" w:rsidR="00931081" w:rsidRDefault="00931081" w:rsidP="00931081">
      <w:pPr>
        <w:rPr>
          <w:b/>
        </w:rPr>
      </w:pPr>
    </w:p>
    <w:p w14:paraId="594A0E56" w14:textId="77777777" w:rsidR="00931081" w:rsidRPr="00DE2E78" w:rsidRDefault="00931081" w:rsidP="00931081">
      <w:pPr>
        <w:rPr>
          <w:b/>
        </w:rPr>
      </w:pPr>
    </w:p>
    <w:p w14:paraId="0914CF90" w14:textId="77777777" w:rsidR="00931081" w:rsidRPr="00124EC0" w:rsidRDefault="00931081" w:rsidP="00931081">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E6B8460" w14:textId="77777777" w:rsidR="00931081" w:rsidRPr="00124EC0" w:rsidRDefault="00931081" w:rsidP="00931081">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DC2587F" w14:textId="77777777" w:rsidR="00931081" w:rsidRPr="00124EC0" w:rsidRDefault="00931081" w:rsidP="00931081">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3CA09A2" w14:textId="77777777" w:rsidR="00931081" w:rsidRPr="00124EC0" w:rsidRDefault="00931081" w:rsidP="00931081">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8E04B52" w14:textId="77777777" w:rsidR="00931081" w:rsidRPr="00124EC0" w:rsidRDefault="00931081" w:rsidP="00931081">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FB6367E" w14:textId="77777777" w:rsidR="00931081" w:rsidRPr="00003B3C" w:rsidRDefault="00931081" w:rsidP="00931081"/>
    <w:p w14:paraId="3C557855" w14:textId="77777777" w:rsidR="00931081" w:rsidRPr="00003B3C" w:rsidRDefault="00931081" w:rsidP="00931081"/>
    <w:p w14:paraId="35F638C2" w14:textId="77777777" w:rsidR="00931081" w:rsidRPr="00003B3C" w:rsidRDefault="00931081" w:rsidP="00931081">
      <w:pPr>
        <w:jc w:val="both"/>
      </w:pPr>
      <w:r>
        <w:rPr>
          <w:b/>
        </w:rPr>
        <w:t>DIRECT SERVICE SUPERVISOR</w:t>
      </w:r>
      <w:r w:rsidRPr="00DE2E78">
        <w:rPr>
          <w:b/>
        </w:rPr>
        <w:t>:</w:t>
      </w:r>
      <w:r w:rsidRPr="00003B3C">
        <w:t xml:space="preserve"> This contact is responsible for supervision of direct service staff, creation of staff development plans, and oversight of registration for and staff attendance at </w:t>
      </w:r>
      <w:r>
        <w:t>Professional Learning Network (PLN)</w:t>
      </w:r>
      <w:r w:rsidRPr="00003B3C">
        <w:t xml:space="preserve"> </w:t>
      </w:r>
      <w:r>
        <w:t xml:space="preserve">training </w:t>
      </w:r>
      <w:r w:rsidRPr="00003B3C">
        <w:t xml:space="preserve">events.  This contact is point for all staff communications related to </w:t>
      </w:r>
      <w:r>
        <w:t>PLN</w:t>
      </w:r>
      <w:r w:rsidRPr="00003B3C">
        <w:t xml:space="preserve"> and is responsible for day-to-day interface with site staff in all matters related to training registration, attendance</w:t>
      </w:r>
      <w:r>
        <w:t xml:space="preserve">, </w:t>
      </w:r>
      <w:r w:rsidRPr="00003B3C">
        <w:t>cancellations, and travel.</w:t>
      </w:r>
    </w:p>
    <w:p w14:paraId="41EC4930" w14:textId="77777777" w:rsidR="00931081" w:rsidRPr="00003B3C" w:rsidRDefault="00931081" w:rsidP="00931081"/>
    <w:p w14:paraId="20C080B2" w14:textId="77777777" w:rsidR="00931081" w:rsidRPr="00124EC0" w:rsidRDefault="00931081" w:rsidP="00931081">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415E05E" w14:textId="77777777" w:rsidR="00931081" w:rsidRPr="00124EC0" w:rsidRDefault="00931081" w:rsidP="00931081">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64D365D" w14:textId="77777777" w:rsidR="00931081" w:rsidRPr="00124EC0" w:rsidRDefault="00931081" w:rsidP="00931081">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B2B5ACF" w14:textId="77777777" w:rsidR="00931081" w:rsidRPr="00124EC0" w:rsidRDefault="00931081" w:rsidP="00931081">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947ACE9" w14:textId="77777777" w:rsidR="00931081" w:rsidRPr="00124EC0" w:rsidRDefault="00931081" w:rsidP="00931081">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DC14E45" w14:textId="77777777" w:rsidR="00931081" w:rsidRPr="00003B3C" w:rsidRDefault="00931081" w:rsidP="00931081"/>
    <w:p w14:paraId="5BE48EEC" w14:textId="77777777" w:rsidR="00931081" w:rsidRPr="00003B3C" w:rsidRDefault="00931081" w:rsidP="00931081"/>
    <w:p w14:paraId="6A4BD61D" w14:textId="77777777" w:rsidR="00931081" w:rsidRDefault="00931081" w:rsidP="00931081">
      <w:pPr>
        <w:rPr>
          <w:b/>
        </w:rPr>
      </w:pPr>
    </w:p>
    <w:p w14:paraId="465004DE" w14:textId="77777777" w:rsidR="00931081" w:rsidRDefault="00931081" w:rsidP="00271C98">
      <w:pPr>
        <w:jc w:val="right"/>
        <w:rPr>
          <w:sz w:val="22"/>
          <w:szCs w:val="22"/>
        </w:rPr>
      </w:pPr>
    </w:p>
    <w:p w14:paraId="179A1165" w14:textId="77777777" w:rsidR="00931081" w:rsidRDefault="00931081" w:rsidP="00271C98">
      <w:pPr>
        <w:jc w:val="right"/>
        <w:rPr>
          <w:sz w:val="22"/>
          <w:szCs w:val="22"/>
        </w:rPr>
      </w:pPr>
    </w:p>
    <w:p w14:paraId="799796A0" w14:textId="08963FBF" w:rsidR="00B7194B" w:rsidRPr="00E86B50" w:rsidRDefault="00B7194B" w:rsidP="00271C98">
      <w:pPr>
        <w:jc w:val="right"/>
        <w:rPr>
          <w:b/>
        </w:rPr>
      </w:pPr>
      <w:r w:rsidRPr="00E86B50">
        <w:lastRenderedPageBreak/>
        <w:t xml:space="preserve">Subcontract No. </w:t>
      </w:r>
      <w:r w:rsidR="00DB04FC">
        <w:t>2025</w:t>
      </w:r>
      <w:r w:rsidRPr="00E86B50">
        <w:t>-</w:t>
      </w:r>
      <w:r w:rsidR="00D43394" w:rsidRPr="00E86B50">
        <w:t xml:space="preserve"> </w:t>
      </w:r>
      <w:r w:rsidR="00B01301" w:rsidRPr="00E86B50">
        <w:fldChar w:fldCharType="begin">
          <w:ffData>
            <w:name w:val="SubcontractNo"/>
            <w:enabled/>
            <w:calcOnExit/>
            <w:textInput/>
          </w:ffData>
        </w:fldChar>
      </w:r>
      <w:r w:rsidR="00B01301" w:rsidRPr="00E86B50">
        <w:instrText xml:space="preserve"> FORMTEXT </w:instrText>
      </w:r>
      <w:r w:rsidR="00B01301" w:rsidRPr="00E86B50">
        <w:fldChar w:fldCharType="separate"/>
      </w:r>
      <w:r w:rsidR="00B01301" w:rsidRPr="00E86B50">
        <w:rPr>
          <w:noProof/>
        </w:rPr>
        <w:t> </w:t>
      </w:r>
      <w:r w:rsidR="00B01301" w:rsidRPr="00E86B50">
        <w:rPr>
          <w:noProof/>
        </w:rPr>
        <w:t> </w:t>
      </w:r>
      <w:r w:rsidR="00B01301" w:rsidRPr="00E86B50">
        <w:rPr>
          <w:noProof/>
        </w:rPr>
        <w:t> </w:t>
      </w:r>
      <w:r w:rsidR="00B01301" w:rsidRPr="00E86B50">
        <w:rPr>
          <w:noProof/>
        </w:rPr>
        <w:t> </w:t>
      </w:r>
      <w:r w:rsidR="00B01301" w:rsidRPr="00E86B50">
        <w:rPr>
          <w:noProof/>
        </w:rPr>
        <w:t> </w:t>
      </w:r>
      <w:r w:rsidR="00B01301" w:rsidRPr="00E86B50">
        <w:fldChar w:fldCharType="end"/>
      </w:r>
    </w:p>
    <w:p w14:paraId="1428D5F8" w14:textId="77777777" w:rsidR="00931081" w:rsidRDefault="00931081" w:rsidP="00776F76">
      <w:pPr>
        <w:rPr>
          <w:b/>
          <w:sz w:val="28"/>
          <w:szCs w:val="28"/>
        </w:rPr>
      </w:pPr>
    </w:p>
    <w:p w14:paraId="477A7841" w14:textId="711EE4B6" w:rsidR="00B7194B" w:rsidRPr="00271C98" w:rsidRDefault="00DB04FC" w:rsidP="00776F76">
      <w:pPr>
        <w:rPr>
          <w:b/>
          <w:sz w:val="28"/>
          <w:szCs w:val="28"/>
        </w:rPr>
      </w:pPr>
      <w:r>
        <w:rPr>
          <w:b/>
          <w:sz w:val="28"/>
          <w:szCs w:val="28"/>
        </w:rPr>
        <w:t>FY25</w:t>
      </w:r>
      <w:r w:rsidR="00B7194B" w:rsidRPr="00271C98">
        <w:rPr>
          <w:b/>
          <w:sz w:val="28"/>
          <w:szCs w:val="28"/>
        </w:rPr>
        <w:t xml:space="preserve"> Program Abstract</w:t>
      </w:r>
    </w:p>
    <w:p w14:paraId="40642BDB" w14:textId="77777777" w:rsidR="00B7194B" w:rsidRPr="00271C98" w:rsidRDefault="00B7194B" w:rsidP="00271C98">
      <w:pPr>
        <w:jc w:val="both"/>
        <w:rPr>
          <w:b/>
        </w:rPr>
      </w:pPr>
      <w:r w:rsidRPr="00271C98">
        <w:rPr>
          <w:b/>
          <w:noProof/>
        </w:rPr>
        <mc:AlternateContent>
          <mc:Choice Requires="wps">
            <w:drawing>
              <wp:anchor distT="4294967295" distB="4294967295" distL="114300" distR="114300" simplePos="0" relativeHeight="251657216" behindDoc="0" locked="0" layoutInCell="1" allowOverlap="1" wp14:anchorId="110C547C" wp14:editId="2111D990">
                <wp:simplePos x="0" y="0"/>
                <wp:positionH relativeFrom="column">
                  <wp:posOffset>5715</wp:posOffset>
                </wp:positionH>
                <wp:positionV relativeFrom="paragraph">
                  <wp:posOffset>67944</wp:posOffset>
                </wp:positionV>
                <wp:extent cx="6172200" cy="0"/>
                <wp:effectExtent l="0" t="0" r="19050" b="19050"/>
                <wp:wrapNone/>
                <wp:docPr id="76" name="Line 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BC16" id="Line 669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35pt" to="48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"/>
            </w:pict>
          </mc:Fallback>
        </mc:AlternateContent>
      </w:r>
    </w:p>
    <w:p w14:paraId="421ED219" w14:textId="77777777" w:rsidR="00E86B50" w:rsidRPr="00DE2E78" w:rsidRDefault="00E86B50" w:rsidP="00E86B50">
      <w:pPr>
        <w:jc w:val="both"/>
      </w:pPr>
      <w:r w:rsidRPr="00DE2E78">
        <w:rPr>
          <w:b/>
        </w:rPr>
        <w:t>FISCAL CONTACT</w:t>
      </w:r>
      <w:r>
        <w:rPr>
          <w:b/>
        </w:rPr>
        <w:t>S</w:t>
      </w:r>
      <w:r w:rsidRPr="00DE2E78">
        <w:rPr>
          <w:b/>
        </w:rPr>
        <w:t>:</w:t>
      </w:r>
      <w:r w:rsidRPr="00003B3C">
        <w:t xml:space="preserve">  </w:t>
      </w:r>
      <w:r>
        <w:t>These individuals are</w:t>
      </w:r>
      <w:r w:rsidRPr="00003B3C">
        <w:t xml:space="preserve"> responsible for the overall financial management of the </w:t>
      </w:r>
      <w:r>
        <w:t>s</w:t>
      </w:r>
      <w:r w:rsidRPr="00003B3C">
        <w:t xml:space="preserve">ubcontract, including compliance with the </w:t>
      </w:r>
      <w:r>
        <w:t>Start Early</w:t>
      </w:r>
      <w:r w:rsidRPr="00003B3C">
        <w:t xml:space="preserve"> administrative requirements and the internal allocation, oversight, and tracking of expenditures</w:t>
      </w:r>
      <w:r>
        <w:t xml:space="preserve">, as well as </w:t>
      </w:r>
      <w:r w:rsidRPr="00DE2E78">
        <w:t>the actual preparati</w:t>
      </w:r>
      <w:r>
        <w:t>on, submission, and correction of Q</w:t>
      </w:r>
      <w:r w:rsidRPr="00DE2E78">
        <w:t xml:space="preserve">uarterly </w:t>
      </w:r>
      <w:r>
        <w:t>Financial Cost R</w:t>
      </w:r>
      <w:r w:rsidRPr="00DE2E78">
        <w:t xml:space="preserve">eports, forecasts, and </w:t>
      </w:r>
      <w:r>
        <w:t>a</w:t>
      </w:r>
      <w:r w:rsidRPr="00DE2E78">
        <w:t>mendments</w:t>
      </w:r>
      <w:r w:rsidRPr="00003B3C">
        <w:t>.</w:t>
      </w:r>
      <w:r>
        <w:t xml:space="preserve">  </w:t>
      </w:r>
      <w:r w:rsidRPr="00DE2E78">
        <w:t xml:space="preserve">The </w:t>
      </w:r>
      <w:r>
        <w:t>Start Early</w:t>
      </w:r>
      <w:r w:rsidRPr="00DE2E78">
        <w:t xml:space="preserve"> Fiscal Advisor works directly with this contact </w:t>
      </w:r>
      <w:r>
        <w:t>and</w:t>
      </w:r>
      <w:r w:rsidRPr="00DE2E78">
        <w:t xml:space="preserve"> provide</w:t>
      </w:r>
      <w:r>
        <w:t>s</w:t>
      </w:r>
      <w:r w:rsidRPr="00DE2E78">
        <w:t xml:space="preserve"> technical assistance and training, if necessary, to ensure submission of accurate financial reports.</w:t>
      </w:r>
    </w:p>
    <w:p w14:paraId="336ED56F" w14:textId="77777777" w:rsidR="00E86B50" w:rsidRPr="00003B3C" w:rsidRDefault="00E86B50" w:rsidP="00E86B50">
      <w:pPr>
        <w:jc w:val="both"/>
      </w:pPr>
    </w:p>
    <w:p w14:paraId="75FE7FD9" w14:textId="77777777" w:rsidR="00E86B50" w:rsidRPr="00124EC0" w:rsidRDefault="00E86B50" w:rsidP="00E86B50">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F7BA5B6" w14:textId="77777777" w:rsidR="00E86B50" w:rsidRPr="00124EC0" w:rsidRDefault="00E86B50" w:rsidP="00E86B50">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59116F4" w14:textId="77777777" w:rsidR="00E86B50" w:rsidRPr="00124EC0" w:rsidRDefault="00E86B50" w:rsidP="00E86B50">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A2A4E55" w14:textId="77777777" w:rsidR="00E86B50" w:rsidRPr="00124EC0" w:rsidRDefault="00E86B50" w:rsidP="00E86B50">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40BD57E" w14:textId="77777777" w:rsidR="00E86B50" w:rsidRPr="00124EC0" w:rsidRDefault="00E86B50" w:rsidP="00E86B50">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8977C56" w14:textId="77777777" w:rsidR="00E86B50" w:rsidRPr="00003B3C" w:rsidRDefault="00E86B50" w:rsidP="00E86B50"/>
    <w:p w14:paraId="78C29AC2" w14:textId="77777777" w:rsidR="00E86B50" w:rsidRDefault="00E86B50" w:rsidP="00E86B50">
      <w:pPr>
        <w:spacing w:after="120"/>
        <w:rPr>
          <w:b/>
        </w:rPr>
      </w:pPr>
    </w:p>
    <w:p w14:paraId="1689CC88" w14:textId="120C310E" w:rsidR="00E86B50" w:rsidRPr="00124EC0" w:rsidRDefault="00E86B50" w:rsidP="00E86B50">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F78365A" w14:textId="77777777" w:rsidR="00E86B50" w:rsidRPr="00124EC0" w:rsidRDefault="00E86B50" w:rsidP="00E86B50">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1C9F656" w14:textId="77777777" w:rsidR="00E86B50" w:rsidRPr="00124EC0" w:rsidRDefault="00E86B50" w:rsidP="00E86B50">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BFBFA57" w14:textId="77777777" w:rsidR="00E86B50" w:rsidRPr="00124EC0" w:rsidRDefault="00E86B50" w:rsidP="00E86B50">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CBF9ED1" w14:textId="77777777" w:rsidR="00E86B50" w:rsidRPr="00124EC0" w:rsidRDefault="00E86B50" w:rsidP="00E86B50">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9909EAA" w14:textId="77777777" w:rsidR="00B7194B" w:rsidRPr="00271C98" w:rsidRDefault="00B7194B" w:rsidP="00271C98">
      <w:pPr>
        <w:rPr>
          <w:sz w:val="22"/>
          <w:szCs w:val="22"/>
        </w:rPr>
      </w:pPr>
    </w:p>
    <w:p w14:paraId="393107A8" w14:textId="77777777" w:rsidR="00776F76" w:rsidRDefault="00776F76" w:rsidP="00271C98">
      <w:pPr>
        <w:jc w:val="both"/>
        <w:rPr>
          <w:b/>
          <w:sz w:val="22"/>
          <w:szCs w:val="22"/>
        </w:rPr>
      </w:pPr>
    </w:p>
    <w:p w14:paraId="3C23E4AE" w14:textId="04011937" w:rsidR="00B7194B" w:rsidRPr="00E86B50" w:rsidRDefault="00582653" w:rsidP="00271C98">
      <w:pPr>
        <w:jc w:val="both"/>
      </w:pPr>
      <w:r w:rsidRPr="00E86B50">
        <w:rPr>
          <w:b/>
        </w:rPr>
        <w:t>Family Connects International Data System Contact:</w:t>
      </w:r>
      <w:r w:rsidRPr="00E86B50">
        <w:t xml:space="preserve"> </w:t>
      </w:r>
      <w:r w:rsidR="00B7194B" w:rsidRPr="00E86B50">
        <w:t xml:space="preserve">This contact is the primary liaison with </w:t>
      </w:r>
      <w:r w:rsidR="005D7C17" w:rsidRPr="00E86B50">
        <w:t>the</w:t>
      </w:r>
      <w:r w:rsidR="00B7194B" w:rsidRPr="00E86B50">
        <w:t xml:space="preserve"> </w:t>
      </w:r>
      <w:r w:rsidR="00E30398" w:rsidRPr="00E86B50">
        <w:t xml:space="preserve">Family Connects International data system </w:t>
      </w:r>
      <w:r w:rsidR="00B7194B" w:rsidRPr="00E86B50">
        <w:t>team</w:t>
      </w:r>
      <w:r w:rsidR="00E30398" w:rsidRPr="00E86B50">
        <w:t xml:space="preserve"> </w:t>
      </w:r>
      <w:r w:rsidR="00B7194B" w:rsidRPr="00E86B50">
        <w:t xml:space="preserve">regarding data reporting issues, initial orientation of new site staff, and distribution of </w:t>
      </w:r>
      <w:r w:rsidR="00EA12F4" w:rsidRPr="00E86B50">
        <w:t xml:space="preserve">the </w:t>
      </w:r>
      <w:r w:rsidR="008C3CFB" w:rsidRPr="00E86B50">
        <w:t xml:space="preserve">FC </w:t>
      </w:r>
      <w:r w:rsidR="00E30398" w:rsidRPr="00E86B50">
        <w:t>International</w:t>
      </w:r>
      <w:r w:rsidR="00B7194B" w:rsidRPr="00E86B50">
        <w:t xml:space="preserve"> correspondence to </w:t>
      </w:r>
      <w:r w:rsidR="008C3CFB" w:rsidRPr="00E86B50">
        <w:t>F</w:t>
      </w:r>
      <w:r w:rsidR="00E30398" w:rsidRPr="00E86B50">
        <w:t>amily Connects Illinois</w:t>
      </w:r>
      <w:r w:rsidR="00213B59" w:rsidRPr="00E86B50">
        <w:t xml:space="preserve"> </w:t>
      </w:r>
      <w:r w:rsidR="003E32F7" w:rsidRPr="00E86B50">
        <w:t>data</w:t>
      </w:r>
      <w:r w:rsidR="00E30398" w:rsidRPr="00E86B50">
        <w:t xml:space="preserve"> system</w:t>
      </w:r>
      <w:r w:rsidR="00B7194B" w:rsidRPr="00E86B50">
        <w:t xml:space="preserve"> users in the </w:t>
      </w:r>
      <w:r w:rsidR="00EE7052" w:rsidRPr="00E86B50">
        <w:t>Start Early</w:t>
      </w:r>
      <w:r w:rsidR="00B7194B" w:rsidRPr="00E86B50">
        <w:t xml:space="preserve"> funded program.</w:t>
      </w:r>
    </w:p>
    <w:p w14:paraId="143BD1E1" w14:textId="77777777" w:rsidR="00B7194B" w:rsidRPr="00271C98" w:rsidRDefault="00B7194B" w:rsidP="00271C98">
      <w:pPr>
        <w:rPr>
          <w:sz w:val="22"/>
          <w:szCs w:val="22"/>
        </w:rPr>
      </w:pPr>
    </w:p>
    <w:p w14:paraId="2C1B23F8" w14:textId="77777777" w:rsidR="00E86B50" w:rsidRPr="00124EC0" w:rsidRDefault="00E86B50" w:rsidP="00E86B50">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83F9DA3" w14:textId="77777777" w:rsidR="00E86B50" w:rsidRPr="00124EC0" w:rsidRDefault="00E86B50" w:rsidP="00E86B50">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B8F4710" w14:textId="77777777" w:rsidR="00E86B50" w:rsidRPr="00124EC0" w:rsidRDefault="00E86B50" w:rsidP="00E86B50">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2A60A47" w14:textId="77777777" w:rsidR="00E86B50" w:rsidRPr="00124EC0" w:rsidRDefault="00E86B50" w:rsidP="00E86B50">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6E51AFD" w14:textId="77777777" w:rsidR="00E86B50" w:rsidRPr="00124EC0" w:rsidRDefault="00E86B50" w:rsidP="00E86B50">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A238212" w14:textId="580DFFCC" w:rsidR="00776F76" w:rsidRDefault="00776F76" w:rsidP="00271C98">
      <w:pPr>
        <w:rPr>
          <w:sz w:val="22"/>
          <w:szCs w:val="22"/>
        </w:rPr>
      </w:pPr>
    </w:p>
    <w:p w14:paraId="082DD6E2" w14:textId="77777777" w:rsidR="00776F76" w:rsidRDefault="00776F76" w:rsidP="00271C98">
      <w:pPr>
        <w:rPr>
          <w:sz w:val="22"/>
          <w:szCs w:val="22"/>
        </w:rPr>
      </w:pPr>
    </w:p>
    <w:p w14:paraId="4F330D98" w14:textId="77777777" w:rsidR="00776F76" w:rsidRDefault="00776F76" w:rsidP="00271C98">
      <w:pPr>
        <w:jc w:val="both"/>
        <w:rPr>
          <w:b/>
          <w:sz w:val="22"/>
          <w:szCs w:val="22"/>
        </w:rPr>
      </w:pPr>
    </w:p>
    <w:p w14:paraId="0788C39A" w14:textId="77777777" w:rsidR="00E86B50" w:rsidRDefault="00E86B50" w:rsidP="00E86B50">
      <w:pPr>
        <w:jc w:val="both"/>
        <w:rPr>
          <w:b/>
        </w:rPr>
      </w:pPr>
    </w:p>
    <w:p w14:paraId="256BCD81" w14:textId="77777777" w:rsidR="00E86B50" w:rsidRDefault="00E86B50" w:rsidP="00E86B50">
      <w:pPr>
        <w:jc w:val="both"/>
        <w:rPr>
          <w:b/>
        </w:rPr>
      </w:pPr>
    </w:p>
    <w:p w14:paraId="2498B95F" w14:textId="77777777" w:rsidR="00E86B50" w:rsidRDefault="00E86B50" w:rsidP="00E86B50">
      <w:pPr>
        <w:jc w:val="both"/>
        <w:rPr>
          <w:b/>
        </w:rPr>
      </w:pPr>
    </w:p>
    <w:p w14:paraId="521BDDB2" w14:textId="77777777" w:rsidR="00776F76" w:rsidRDefault="00776F76" w:rsidP="00271C98">
      <w:pPr>
        <w:ind w:left="360"/>
        <w:jc w:val="center"/>
        <w:rPr>
          <w:b/>
          <w:sz w:val="28"/>
          <w:szCs w:val="28"/>
        </w:rPr>
        <w:sectPr w:rsidR="00776F76" w:rsidSect="00271C98">
          <w:footerReference w:type="default" r:id="rId8"/>
          <w:pgSz w:w="12240" w:h="15840"/>
          <w:pgMar w:top="1440" w:right="1440" w:bottom="1440" w:left="1440" w:header="720" w:footer="720" w:gutter="0"/>
          <w:cols w:space="720"/>
          <w:docGrid w:linePitch="360"/>
        </w:sectPr>
      </w:pPr>
    </w:p>
    <w:p w14:paraId="6CB3729D" w14:textId="6E54851A" w:rsidR="00776F76" w:rsidRPr="00271C98" w:rsidRDefault="00776F76" w:rsidP="00776F76">
      <w:pPr>
        <w:jc w:val="right"/>
        <w:rPr>
          <w:b/>
          <w:sz w:val="22"/>
          <w:szCs w:val="22"/>
        </w:rPr>
      </w:pPr>
      <w:r w:rsidRPr="00271C98">
        <w:rPr>
          <w:sz w:val="22"/>
          <w:szCs w:val="22"/>
        </w:rPr>
        <w:lastRenderedPageBreak/>
        <w:t xml:space="preserve">Subcontract No. </w:t>
      </w:r>
      <w:r w:rsidR="00DB04FC">
        <w:rPr>
          <w:sz w:val="22"/>
          <w:szCs w:val="22"/>
        </w:rPr>
        <w:t>2025</w:t>
      </w:r>
      <w:r w:rsidRPr="00271C98">
        <w:rPr>
          <w:sz w:val="22"/>
          <w:szCs w:val="22"/>
        </w:rPr>
        <w:t xml:space="preserve">- </w:t>
      </w:r>
      <w:r w:rsidRPr="00271C98">
        <w:rPr>
          <w:sz w:val="22"/>
          <w:szCs w:val="22"/>
        </w:rPr>
        <w:fldChar w:fldCharType="begin">
          <w:ffData>
            <w:name w:val="SubcontractNo"/>
            <w:enabled/>
            <w:calcOnExit/>
            <w:textInput/>
          </w:ffData>
        </w:fldChar>
      </w:r>
      <w:r w:rsidRPr="00271C98">
        <w:rPr>
          <w:sz w:val="22"/>
          <w:szCs w:val="22"/>
        </w:rPr>
        <w:instrText xml:space="preserve"> FORMTEXT </w:instrText>
      </w:r>
      <w:r w:rsidRPr="00271C98">
        <w:rPr>
          <w:sz w:val="22"/>
          <w:szCs w:val="22"/>
        </w:rPr>
      </w:r>
      <w:r w:rsidRPr="00271C98">
        <w:rPr>
          <w:sz w:val="22"/>
          <w:szCs w:val="22"/>
        </w:rPr>
        <w:fldChar w:fldCharType="separate"/>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sz w:val="22"/>
          <w:szCs w:val="22"/>
        </w:rPr>
        <w:fldChar w:fldCharType="end"/>
      </w:r>
    </w:p>
    <w:p w14:paraId="3B40DFB4" w14:textId="65E23FEA" w:rsidR="00776F76" w:rsidRPr="00271C98" w:rsidRDefault="00DB04FC" w:rsidP="00776F76">
      <w:pPr>
        <w:rPr>
          <w:b/>
          <w:sz w:val="28"/>
          <w:szCs w:val="28"/>
        </w:rPr>
      </w:pPr>
      <w:r>
        <w:rPr>
          <w:b/>
          <w:sz w:val="28"/>
          <w:szCs w:val="28"/>
        </w:rPr>
        <w:t>FY25</w:t>
      </w:r>
      <w:r w:rsidR="00776F76" w:rsidRPr="00271C98">
        <w:rPr>
          <w:b/>
          <w:sz w:val="28"/>
          <w:szCs w:val="28"/>
        </w:rPr>
        <w:t xml:space="preserve"> Program Abstract</w:t>
      </w:r>
    </w:p>
    <w:p w14:paraId="42D2E12B" w14:textId="652CC50E" w:rsidR="00776F76" w:rsidRPr="00271C98" w:rsidRDefault="00776F76" w:rsidP="00776F76">
      <w:pPr>
        <w:jc w:val="both"/>
        <w:rPr>
          <w:b/>
        </w:rPr>
      </w:pPr>
      <w:r w:rsidRPr="00271C98">
        <w:rPr>
          <w:b/>
          <w:noProof/>
        </w:rPr>
        <mc:AlternateContent>
          <mc:Choice Requires="wps">
            <w:drawing>
              <wp:anchor distT="4294967295" distB="4294967295" distL="114300" distR="114300" simplePos="0" relativeHeight="251659264" behindDoc="0" locked="0" layoutInCell="1" allowOverlap="1" wp14:anchorId="2F15143A" wp14:editId="7EC20328">
                <wp:simplePos x="0" y="0"/>
                <wp:positionH relativeFrom="column">
                  <wp:posOffset>7950</wp:posOffset>
                </wp:positionH>
                <wp:positionV relativeFrom="paragraph">
                  <wp:posOffset>16538</wp:posOffset>
                </wp:positionV>
                <wp:extent cx="8293211" cy="47707"/>
                <wp:effectExtent l="0" t="0" r="31750" b="28575"/>
                <wp:wrapNone/>
                <wp:docPr id="3" name="Line 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93211" cy="47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EFDC" id="Line 669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3pt" to="65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"/>
            </w:pict>
          </mc:Fallback>
        </mc:AlternateContent>
      </w:r>
    </w:p>
    <w:p w14:paraId="4FECCAC0" w14:textId="07C36111" w:rsidR="00B7194B" w:rsidRPr="00271C98" w:rsidRDefault="00EC34D3" w:rsidP="00271C98">
      <w:pPr>
        <w:ind w:left="360"/>
        <w:jc w:val="center"/>
        <w:rPr>
          <w:b/>
          <w:sz w:val="28"/>
          <w:szCs w:val="28"/>
        </w:rPr>
      </w:pPr>
      <w:r w:rsidRPr="00271C98">
        <w:rPr>
          <w:b/>
          <w:sz w:val="28"/>
          <w:szCs w:val="28"/>
        </w:rPr>
        <w:t>Family Connects Illinois Program Staffing</w:t>
      </w:r>
    </w:p>
    <w:p w14:paraId="4A2AFC1E" w14:textId="75435FC8" w:rsidR="00905A4E" w:rsidRDefault="00B7194B" w:rsidP="00776F76">
      <w:pPr>
        <w:spacing w:after="100"/>
        <w:jc w:val="both"/>
      </w:pPr>
      <w:r w:rsidRPr="00E86B50">
        <w:t xml:space="preserve">List all staff members that provide direct services and program supervision that appear on page two (2) in the Personnel section of the Budget. For each staff member listed by name and job title, show the distribution of % </w:t>
      </w:r>
      <w:smartTag w:uri="urn:schemas-microsoft-com:office:smarttags" w:element="stockticker">
        <w:r w:rsidRPr="00E86B50">
          <w:t>FTE</w:t>
        </w:r>
      </w:smartTag>
      <w:r w:rsidRPr="00E86B50">
        <w:t xml:space="preserve"> in </w:t>
      </w:r>
      <w:r w:rsidR="006C4A57" w:rsidRPr="00E86B50">
        <w:t xml:space="preserve">Agency, </w:t>
      </w:r>
      <w:r w:rsidR="008C3CFB" w:rsidRPr="00E86B50">
        <w:t>FC IL</w:t>
      </w:r>
      <w:r w:rsidR="006C4A57" w:rsidRPr="00E86B50">
        <w:t xml:space="preserve"> Program, Direct Services and Supervision columns</w:t>
      </w:r>
      <w:r w:rsidRPr="00E86B50">
        <w:t xml:space="preserve"> (i.e., adding the numbers in the Direct Services and % Supervision columns will equal the number in the % </w:t>
      </w:r>
      <w:smartTag w:uri="urn:schemas-microsoft-com:office:smarttags" w:element="stockticker">
        <w:r w:rsidRPr="00E86B50">
          <w:t>FTE</w:t>
        </w:r>
      </w:smartTag>
      <w:r w:rsidRPr="00E86B50">
        <w:t xml:space="preserve"> in </w:t>
      </w:r>
      <w:r w:rsidR="008C3CFB" w:rsidRPr="00E86B50">
        <w:t>FC IL</w:t>
      </w:r>
      <w:r w:rsidRPr="00E86B50">
        <w:t>).</w:t>
      </w:r>
      <w:r w:rsidR="00BD0440" w:rsidRPr="00E86B50">
        <w:t xml:space="preserve"> </w:t>
      </w:r>
      <w:r w:rsidR="00493C65" w:rsidRPr="00E86B50">
        <w:t xml:space="preserve">  For nurses, list the date each nurse received individual credentialing </w:t>
      </w:r>
      <w:r w:rsidR="007C6AA7" w:rsidRPr="00E86B50">
        <w:t>by the nurse supervisor or Family Connects International to provide home visits independently</w:t>
      </w:r>
      <w:r w:rsidR="00A2246F" w:rsidRPr="00E86B50">
        <w:t xml:space="preserve">.  </w:t>
      </w:r>
    </w:p>
    <w:tbl>
      <w:tblPr>
        <w:tblStyle w:val="TableGrid"/>
        <w:tblW w:w="12595" w:type="dxa"/>
        <w:tblLayout w:type="fixed"/>
        <w:tblLook w:val="04A0" w:firstRow="1" w:lastRow="0" w:firstColumn="1" w:lastColumn="0" w:noHBand="0" w:noVBand="1"/>
      </w:tblPr>
      <w:tblGrid>
        <w:gridCol w:w="3191"/>
        <w:gridCol w:w="887"/>
        <w:gridCol w:w="887"/>
        <w:gridCol w:w="976"/>
        <w:gridCol w:w="1524"/>
        <w:gridCol w:w="2340"/>
        <w:gridCol w:w="1350"/>
        <w:gridCol w:w="1440"/>
      </w:tblGrid>
      <w:tr w:rsidR="006F4EED" w:rsidRPr="00271C98" w14:paraId="43EA610A" w14:textId="77777777" w:rsidTr="00EC34D3">
        <w:trPr>
          <w:trHeight w:val="505"/>
        </w:trPr>
        <w:tc>
          <w:tcPr>
            <w:tcW w:w="3191" w:type="dxa"/>
            <w:shd w:val="clear" w:color="auto" w:fill="000000" w:themeFill="text1"/>
          </w:tcPr>
          <w:p w14:paraId="6E16F8F7" w14:textId="77777777" w:rsidR="006F4EED" w:rsidRPr="00271C98" w:rsidRDefault="006F4EED" w:rsidP="00271C98">
            <w:pPr>
              <w:jc w:val="center"/>
              <w:rPr>
                <w:b/>
                <w:sz w:val="18"/>
                <w:szCs w:val="18"/>
              </w:rPr>
            </w:pPr>
            <w:r w:rsidRPr="00271C98">
              <w:rPr>
                <w:b/>
                <w:sz w:val="18"/>
                <w:szCs w:val="18"/>
              </w:rPr>
              <w:t>Name/Title</w:t>
            </w:r>
          </w:p>
        </w:tc>
        <w:tc>
          <w:tcPr>
            <w:tcW w:w="887" w:type="dxa"/>
            <w:shd w:val="clear" w:color="auto" w:fill="000000" w:themeFill="text1"/>
          </w:tcPr>
          <w:p w14:paraId="025A156B" w14:textId="77777777" w:rsidR="006F4EED" w:rsidRPr="00271C98" w:rsidRDefault="006F4EED" w:rsidP="00271C98">
            <w:pPr>
              <w:jc w:val="center"/>
              <w:rPr>
                <w:b/>
                <w:sz w:val="18"/>
                <w:szCs w:val="18"/>
              </w:rPr>
            </w:pPr>
            <w:r w:rsidRPr="00271C98">
              <w:rPr>
                <w:b/>
                <w:sz w:val="18"/>
                <w:szCs w:val="18"/>
              </w:rPr>
              <w:t>% FTE Agency</w:t>
            </w:r>
          </w:p>
        </w:tc>
        <w:tc>
          <w:tcPr>
            <w:tcW w:w="887" w:type="dxa"/>
            <w:tcBorders>
              <w:right w:val="nil"/>
            </w:tcBorders>
            <w:shd w:val="clear" w:color="auto" w:fill="000000" w:themeFill="text1"/>
          </w:tcPr>
          <w:p w14:paraId="54F45CBF" w14:textId="77777777" w:rsidR="006F4EED" w:rsidRPr="00271C98" w:rsidRDefault="006F4EED" w:rsidP="00271C98">
            <w:pPr>
              <w:jc w:val="center"/>
              <w:rPr>
                <w:b/>
                <w:sz w:val="18"/>
                <w:szCs w:val="18"/>
              </w:rPr>
            </w:pPr>
            <w:r w:rsidRPr="00271C98">
              <w:rPr>
                <w:b/>
                <w:sz w:val="18"/>
                <w:szCs w:val="18"/>
              </w:rPr>
              <w:t>% FTE</w:t>
            </w:r>
          </w:p>
          <w:p w14:paraId="3D96F20B" w14:textId="77777777" w:rsidR="006F4EED" w:rsidRPr="00271C98" w:rsidRDefault="008C3CFB" w:rsidP="00271C98">
            <w:pPr>
              <w:jc w:val="center"/>
              <w:rPr>
                <w:b/>
                <w:sz w:val="18"/>
                <w:szCs w:val="18"/>
              </w:rPr>
            </w:pPr>
            <w:r w:rsidRPr="00271C98">
              <w:rPr>
                <w:b/>
                <w:sz w:val="18"/>
                <w:szCs w:val="18"/>
              </w:rPr>
              <w:t>FC IL</w:t>
            </w:r>
          </w:p>
        </w:tc>
        <w:tc>
          <w:tcPr>
            <w:tcW w:w="976" w:type="dxa"/>
            <w:tcBorders>
              <w:top w:val="nil"/>
              <w:left w:val="nil"/>
              <w:bottom w:val="nil"/>
              <w:right w:val="nil"/>
            </w:tcBorders>
            <w:shd w:val="clear" w:color="auto" w:fill="000000" w:themeFill="text1"/>
          </w:tcPr>
          <w:p w14:paraId="62D054A1" w14:textId="77777777" w:rsidR="006F4EED" w:rsidRPr="00271C98" w:rsidRDefault="006F4EED" w:rsidP="00271C98">
            <w:pPr>
              <w:jc w:val="center"/>
              <w:rPr>
                <w:b/>
                <w:sz w:val="18"/>
                <w:szCs w:val="18"/>
              </w:rPr>
            </w:pPr>
            <w:r w:rsidRPr="00271C98">
              <w:rPr>
                <w:b/>
                <w:sz w:val="18"/>
                <w:szCs w:val="18"/>
              </w:rPr>
              <w:t>% Direct Services</w:t>
            </w:r>
          </w:p>
          <w:p w14:paraId="6D4B8D03" w14:textId="77777777" w:rsidR="006F4EED" w:rsidRPr="00271C98" w:rsidRDefault="008C3CFB" w:rsidP="00271C98">
            <w:pPr>
              <w:jc w:val="center"/>
              <w:rPr>
                <w:b/>
                <w:sz w:val="18"/>
                <w:szCs w:val="18"/>
              </w:rPr>
            </w:pPr>
            <w:r w:rsidRPr="00271C98">
              <w:rPr>
                <w:b/>
                <w:sz w:val="18"/>
                <w:szCs w:val="18"/>
              </w:rPr>
              <w:t>FC IL</w:t>
            </w:r>
          </w:p>
        </w:tc>
        <w:tc>
          <w:tcPr>
            <w:tcW w:w="1524" w:type="dxa"/>
            <w:tcBorders>
              <w:top w:val="nil"/>
              <w:left w:val="nil"/>
              <w:bottom w:val="nil"/>
              <w:right w:val="nil"/>
            </w:tcBorders>
            <w:shd w:val="clear" w:color="auto" w:fill="000000" w:themeFill="text1"/>
          </w:tcPr>
          <w:p w14:paraId="066D94D8" w14:textId="77777777" w:rsidR="006F4EED" w:rsidRPr="00271C98" w:rsidRDefault="006F4EED" w:rsidP="00271C98">
            <w:pPr>
              <w:jc w:val="center"/>
              <w:rPr>
                <w:b/>
                <w:sz w:val="18"/>
                <w:szCs w:val="18"/>
              </w:rPr>
            </w:pPr>
            <w:r w:rsidRPr="00271C98">
              <w:rPr>
                <w:b/>
                <w:sz w:val="18"/>
                <w:szCs w:val="18"/>
              </w:rPr>
              <w:t>% Supervision</w:t>
            </w:r>
          </w:p>
        </w:tc>
        <w:tc>
          <w:tcPr>
            <w:tcW w:w="2340" w:type="dxa"/>
            <w:tcBorders>
              <w:left w:val="nil"/>
            </w:tcBorders>
            <w:shd w:val="clear" w:color="auto" w:fill="000000" w:themeFill="text1"/>
          </w:tcPr>
          <w:p w14:paraId="34F3D38C" w14:textId="77777777" w:rsidR="006F4EED" w:rsidRPr="00271C98" w:rsidRDefault="006F4EED" w:rsidP="00271C98">
            <w:pPr>
              <w:jc w:val="center"/>
              <w:rPr>
                <w:b/>
                <w:sz w:val="18"/>
                <w:szCs w:val="18"/>
              </w:rPr>
            </w:pPr>
            <w:r w:rsidRPr="00271C98">
              <w:rPr>
                <w:b/>
                <w:sz w:val="18"/>
                <w:szCs w:val="18"/>
              </w:rPr>
              <w:t>Supervised By</w:t>
            </w:r>
          </w:p>
        </w:tc>
        <w:tc>
          <w:tcPr>
            <w:tcW w:w="1350" w:type="dxa"/>
            <w:shd w:val="clear" w:color="auto" w:fill="000000" w:themeFill="text1"/>
          </w:tcPr>
          <w:p w14:paraId="09077ABA" w14:textId="77777777" w:rsidR="006F4EED" w:rsidRPr="00271C98" w:rsidRDefault="006F4EED" w:rsidP="00271C98">
            <w:pPr>
              <w:jc w:val="center"/>
              <w:rPr>
                <w:b/>
                <w:sz w:val="18"/>
                <w:szCs w:val="18"/>
              </w:rPr>
            </w:pPr>
            <w:r w:rsidRPr="00271C98">
              <w:rPr>
                <w:b/>
                <w:sz w:val="18"/>
                <w:szCs w:val="18"/>
              </w:rPr>
              <w:t>Freq. of Group Case Conference</w:t>
            </w:r>
          </w:p>
        </w:tc>
        <w:tc>
          <w:tcPr>
            <w:tcW w:w="1440" w:type="dxa"/>
            <w:shd w:val="clear" w:color="auto" w:fill="000000" w:themeFill="text1"/>
          </w:tcPr>
          <w:p w14:paraId="7EFBF560" w14:textId="77777777" w:rsidR="006F4EED" w:rsidRPr="00271C98" w:rsidRDefault="006F4EED" w:rsidP="00271C98">
            <w:pPr>
              <w:jc w:val="center"/>
              <w:rPr>
                <w:b/>
                <w:sz w:val="18"/>
                <w:szCs w:val="18"/>
              </w:rPr>
            </w:pPr>
            <w:r w:rsidRPr="00271C98">
              <w:rPr>
                <w:b/>
                <w:sz w:val="18"/>
                <w:szCs w:val="18"/>
              </w:rPr>
              <w:t>Date of</w:t>
            </w:r>
          </w:p>
          <w:p w14:paraId="230172D7" w14:textId="77777777" w:rsidR="006F4EED" w:rsidRPr="00271C98" w:rsidRDefault="006F4EED" w:rsidP="00271C98">
            <w:pPr>
              <w:jc w:val="center"/>
              <w:rPr>
                <w:b/>
                <w:sz w:val="18"/>
                <w:szCs w:val="18"/>
              </w:rPr>
            </w:pPr>
            <w:r w:rsidRPr="00271C98">
              <w:rPr>
                <w:b/>
                <w:sz w:val="18"/>
                <w:szCs w:val="18"/>
              </w:rPr>
              <w:t xml:space="preserve">RN  </w:t>
            </w:r>
            <w:r w:rsidR="008C3CFB" w:rsidRPr="00271C98">
              <w:rPr>
                <w:b/>
                <w:sz w:val="18"/>
                <w:szCs w:val="18"/>
              </w:rPr>
              <w:t>FC IL</w:t>
            </w:r>
          </w:p>
          <w:p w14:paraId="099F6B77" w14:textId="77777777" w:rsidR="006F4EED" w:rsidRPr="00271C98" w:rsidRDefault="006F4EED" w:rsidP="00271C98">
            <w:pPr>
              <w:jc w:val="center"/>
              <w:rPr>
                <w:b/>
                <w:sz w:val="18"/>
                <w:szCs w:val="18"/>
              </w:rPr>
            </w:pPr>
            <w:r w:rsidRPr="00271C98">
              <w:rPr>
                <w:b/>
                <w:sz w:val="18"/>
                <w:szCs w:val="18"/>
              </w:rPr>
              <w:t>Certification*</w:t>
            </w:r>
          </w:p>
        </w:tc>
      </w:tr>
      <w:tr w:rsidR="006F4EED" w:rsidRPr="00271C98" w14:paraId="174359BF" w14:textId="77777777" w:rsidTr="00D0473A">
        <w:trPr>
          <w:trHeight w:val="70"/>
        </w:trPr>
        <w:tc>
          <w:tcPr>
            <w:tcW w:w="3191" w:type="dxa"/>
          </w:tcPr>
          <w:p w14:paraId="119987F0" w14:textId="77777777" w:rsidR="006F4EED" w:rsidRPr="00271C98" w:rsidRDefault="006F4EED" w:rsidP="00271C98">
            <w:pPr>
              <w:spacing w:after="120"/>
              <w:rPr>
                <w:sz w:val="20"/>
                <w:szCs w:val="20"/>
              </w:rPr>
            </w:pPr>
            <w:r w:rsidRPr="00271C98">
              <w:rPr>
                <w:sz w:val="20"/>
                <w:szCs w:val="20"/>
              </w:rPr>
              <w:fldChar w:fldCharType="begin">
                <w:ffData>
                  <w:name w:val=""/>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4A00CAB8" w14:textId="77777777" w:rsidR="006F4EED" w:rsidRPr="00271C98" w:rsidRDefault="006F4EED" w:rsidP="00271C98">
            <w:pPr>
              <w:spacing w:after="120"/>
              <w:jc w:val="right"/>
              <w:rPr>
                <w:sz w:val="20"/>
                <w:szCs w:val="20"/>
              </w:rPr>
            </w:pPr>
            <w:r w:rsidRPr="00271C98">
              <w:rPr>
                <w:sz w:val="20"/>
                <w:szCs w:val="20"/>
              </w:rPr>
              <w:fldChar w:fldCharType="begin">
                <w:ffData>
                  <w:name w:val=""/>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1B6DC817"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Borders>
              <w:top w:val="nil"/>
            </w:tcBorders>
          </w:tcPr>
          <w:p w14:paraId="5DA1ECA0"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Borders>
              <w:top w:val="nil"/>
            </w:tcBorders>
          </w:tcPr>
          <w:p w14:paraId="27FFA0E6"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14CC6B2D" w14:textId="77777777" w:rsidR="006F4EED" w:rsidRPr="00271C98" w:rsidRDefault="006F4EED" w:rsidP="00271C98">
            <w:pPr>
              <w:spacing w:after="120"/>
              <w:rPr>
                <w:sz w:val="20"/>
                <w:szCs w:val="20"/>
              </w:rPr>
            </w:pPr>
            <w:r w:rsidRPr="00271C98">
              <w:rPr>
                <w:sz w:val="20"/>
                <w:szCs w:val="20"/>
              </w:rPr>
              <w:fldChar w:fldCharType="begin">
                <w:ffData>
                  <w:name w:val="Text306"/>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01386C1A"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6C97D13F" w14:textId="77777777" w:rsidR="006F4EED" w:rsidRPr="00271C98" w:rsidRDefault="006F4EED" w:rsidP="00271C98">
            <w:pPr>
              <w:spacing w:after="120"/>
              <w:rPr>
                <w:sz w:val="20"/>
                <w:szCs w:val="20"/>
              </w:rPr>
            </w:pPr>
            <w:r w:rsidRPr="00271C98">
              <w:rPr>
                <w:sz w:val="20"/>
                <w:szCs w:val="20"/>
              </w:rPr>
              <w:fldChar w:fldCharType="begin">
                <w:ffData>
                  <w:name w:val="Text31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6F4EED" w:rsidRPr="00271C98" w14:paraId="58730347" w14:textId="77777777" w:rsidTr="00D0473A">
        <w:trPr>
          <w:trHeight w:val="70"/>
        </w:trPr>
        <w:tc>
          <w:tcPr>
            <w:tcW w:w="3191" w:type="dxa"/>
          </w:tcPr>
          <w:p w14:paraId="0DD6BD25"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0222F63C"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124CFB58"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2E532482"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46AC48EC"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5A765A54"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09742521"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47C129F2" w14:textId="77777777" w:rsidR="006F4EED" w:rsidRPr="00271C98" w:rsidRDefault="006F4EED" w:rsidP="00271C98">
            <w:pPr>
              <w:spacing w:after="120"/>
              <w:rPr>
                <w:sz w:val="20"/>
                <w:szCs w:val="20"/>
              </w:rPr>
            </w:pPr>
            <w:r w:rsidRPr="00271C98">
              <w:rPr>
                <w:sz w:val="20"/>
                <w:szCs w:val="20"/>
              </w:rPr>
              <w:fldChar w:fldCharType="begin">
                <w:ffData>
                  <w:name w:val="Text316"/>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6F4EED" w:rsidRPr="00271C98" w14:paraId="4AF6DC64" w14:textId="77777777" w:rsidTr="00D0473A">
        <w:trPr>
          <w:trHeight w:val="70"/>
        </w:trPr>
        <w:tc>
          <w:tcPr>
            <w:tcW w:w="3191" w:type="dxa"/>
          </w:tcPr>
          <w:p w14:paraId="4F5196E1"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081618A6"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52BC42CA"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1B5B18DA"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10D51207"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59215E2C"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7026B0B2"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1755A064" w14:textId="77777777" w:rsidR="006F4EED" w:rsidRPr="00271C98" w:rsidRDefault="006F4EED" w:rsidP="00271C98">
            <w:pPr>
              <w:spacing w:after="120"/>
              <w:rPr>
                <w:sz w:val="20"/>
                <w:szCs w:val="20"/>
              </w:rPr>
            </w:pPr>
            <w:r w:rsidRPr="00271C98">
              <w:rPr>
                <w:sz w:val="20"/>
                <w:szCs w:val="20"/>
              </w:rPr>
              <w:fldChar w:fldCharType="begin">
                <w:ffData>
                  <w:name w:val="Text317"/>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6F4EED" w:rsidRPr="00271C98" w14:paraId="01238496" w14:textId="77777777" w:rsidTr="00D0473A">
        <w:trPr>
          <w:trHeight w:val="70"/>
        </w:trPr>
        <w:tc>
          <w:tcPr>
            <w:tcW w:w="3191" w:type="dxa"/>
          </w:tcPr>
          <w:p w14:paraId="7B71CDC7"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57F0493F"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3836DCC4"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2BC00DBE"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01DBF0E4"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6DB51D83"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583A1DC1"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48946CEC" w14:textId="77777777" w:rsidR="006F4EED" w:rsidRPr="00271C98" w:rsidRDefault="006F4EED" w:rsidP="00271C98">
            <w:pPr>
              <w:spacing w:after="120"/>
              <w:rPr>
                <w:sz w:val="20"/>
                <w:szCs w:val="20"/>
              </w:rPr>
            </w:pPr>
            <w:r w:rsidRPr="00271C98">
              <w:rPr>
                <w:sz w:val="20"/>
                <w:szCs w:val="20"/>
              </w:rPr>
              <w:fldChar w:fldCharType="begin">
                <w:ffData>
                  <w:name w:val="Text318"/>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6F4EED" w:rsidRPr="00271C98" w14:paraId="73319CE4" w14:textId="77777777" w:rsidTr="00D0473A">
        <w:trPr>
          <w:trHeight w:val="70"/>
        </w:trPr>
        <w:tc>
          <w:tcPr>
            <w:tcW w:w="3191" w:type="dxa"/>
          </w:tcPr>
          <w:p w14:paraId="4AA222B8"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491AB779"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20FD7EF7"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37FC93AF"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6FBA8520"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619213AF"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3C0A128A"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69761C89" w14:textId="77777777" w:rsidR="006F4EED" w:rsidRPr="00271C98" w:rsidRDefault="006F4EED" w:rsidP="00271C98">
            <w:pPr>
              <w:spacing w:after="120"/>
              <w:rPr>
                <w:sz w:val="20"/>
                <w:szCs w:val="20"/>
              </w:rPr>
            </w:pPr>
            <w:r w:rsidRPr="00271C98">
              <w:rPr>
                <w:sz w:val="20"/>
                <w:szCs w:val="20"/>
              </w:rPr>
              <w:fldChar w:fldCharType="begin">
                <w:ffData>
                  <w:name w:val="Text319"/>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6F4EED" w:rsidRPr="00271C98" w14:paraId="7D5995A3" w14:textId="77777777" w:rsidTr="00D0473A">
        <w:trPr>
          <w:trHeight w:val="70"/>
        </w:trPr>
        <w:tc>
          <w:tcPr>
            <w:tcW w:w="3191" w:type="dxa"/>
          </w:tcPr>
          <w:p w14:paraId="515CD0F6"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70C94A33"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753088C0"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61FB2243"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7A5E4F8F"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0F1F1E62"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37DD4BC7"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3FB0D148" w14:textId="77777777" w:rsidR="006F4EED" w:rsidRPr="00271C98" w:rsidRDefault="006F4EED" w:rsidP="00271C98">
            <w:pPr>
              <w:spacing w:after="120"/>
              <w:rPr>
                <w:sz w:val="20"/>
                <w:szCs w:val="20"/>
              </w:rPr>
            </w:pPr>
            <w:r w:rsidRPr="00271C98">
              <w:rPr>
                <w:sz w:val="20"/>
                <w:szCs w:val="20"/>
              </w:rPr>
              <w:fldChar w:fldCharType="begin">
                <w:ffData>
                  <w:name w:val="Text320"/>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D0473A" w:rsidRPr="00271C98" w14:paraId="0AB3D97D" w14:textId="77777777" w:rsidTr="00D0473A">
        <w:trPr>
          <w:trHeight w:val="70"/>
        </w:trPr>
        <w:tc>
          <w:tcPr>
            <w:tcW w:w="3191" w:type="dxa"/>
          </w:tcPr>
          <w:p w14:paraId="1098047C" w14:textId="353BB823"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32F0D4CD" w14:textId="1BAE8E5B" w:rsidR="00D0473A" w:rsidRPr="00271C98" w:rsidRDefault="00D0473A" w:rsidP="00D0473A">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5C208873" w14:textId="57391B03" w:rsidR="00D0473A" w:rsidRPr="00271C98" w:rsidRDefault="00D0473A" w:rsidP="00D0473A">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671F84A8" w14:textId="020DEFC5" w:rsidR="00D0473A" w:rsidRPr="00271C98" w:rsidRDefault="00D0473A" w:rsidP="00D0473A">
            <w:pPr>
              <w:spacing w:after="120"/>
              <w:rPr>
                <w:sz w:val="20"/>
                <w:szCs w:val="20"/>
              </w:rPr>
            </w:pPr>
            <w:r>
              <w:rPr>
                <w:sz w:val="20"/>
                <w:szCs w:val="20"/>
              </w:rPr>
              <w:t xml:space="preserve"> </w:t>
            </w: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3F311BEA" w14:textId="6E104236" w:rsidR="00D0473A" w:rsidRPr="00271C98" w:rsidRDefault="00D0473A" w:rsidP="00D0473A">
            <w:pPr>
              <w:spacing w:after="120"/>
              <w:jc w:val="center"/>
              <w:rPr>
                <w:sz w:val="20"/>
                <w:szCs w:val="20"/>
              </w:rPr>
            </w:pPr>
            <w:r>
              <w:rPr>
                <w:sz w:val="20"/>
                <w:szCs w:val="20"/>
              </w:rPr>
              <w:t xml:space="preserve">            </w:t>
            </w: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5A08B5A6" w14:textId="06010D13"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1B2D92C0" w14:textId="6D1E011E"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3E638360" w14:textId="1952BD0F"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D0473A" w:rsidRPr="00271C98" w14:paraId="0E2DEAEC" w14:textId="77777777" w:rsidTr="00D0473A">
        <w:trPr>
          <w:trHeight w:val="70"/>
        </w:trPr>
        <w:tc>
          <w:tcPr>
            <w:tcW w:w="3191" w:type="dxa"/>
          </w:tcPr>
          <w:p w14:paraId="1420454F" w14:textId="4F13E7B6"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350FA6DD" w14:textId="6AB8C5A9" w:rsidR="00D0473A" w:rsidRPr="00271C98" w:rsidRDefault="00D0473A" w:rsidP="00D0473A">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34814AD8" w14:textId="34906E6C" w:rsidR="00D0473A" w:rsidRPr="00271C98" w:rsidRDefault="00D0473A" w:rsidP="00D0473A">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5F212326" w14:textId="00C14BA3" w:rsidR="00D0473A" w:rsidRPr="00271C98" w:rsidRDefault="00D0473A" w:rsidP="00D0473A">
            <w:pPr>
              <w:spacing w:after="120"/>
              <w:rPr>
                <w:sz w:val="20"/>
                <w:szCs w:val="20"/>
              </w:rPr>
            </w:pPr>
            <w:r>
              <w:rPr>
                <w:sz w:val="20"/>
                <w:szCs w:val="20"/>
              </w:rPr>
              <w:t xml:space="preserve"> </w:t>
            </w: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154E4B1D" w14:textId="47B878FB" w:rsidR="00D0473A" w:rsidRPr="00271C98" w:rsidRDefault="00D0473A" w:rsidP="00D0473A">
            <w:pPr>
              <w:spacing w:after="120"/>
              <w:jc w:val="center"/>
              <w:rPr>
                <w:sz w:val="20"/>
                <w:szCs w:val="20"/>
              </w:rPr>
            </w:pPr>
            <w:r>
              <w:rPr>
                <w:sz w:val="20"/>
                <w:szCs w:val="20"/>
              </w:rPr>
              <w:t xml:space="preserve">            </w:t>
            </w: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77A456FF" w14:textId="715F3916"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76AA6F11" w14:textId="331DCD1E"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0373D7E4" w14:textId="162BB507" w:rsidR="00D0473A" w:rsidRPr="00271C98" w:rsidRDefault="00D0473A"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r w:rsidR="006F4EED" w:rsidRPr="00271C98" w14:paraId="7C76CED0" w14:textId="77777777" w:rsidTr="00D0473A">
        <w:trPr>
          <w:trHeight w:val="70"/>
        </w:trPr>
        <w:tc>
          <w:tcPr>
            <w:tcW w:w="3191" w:type="dxa"/>
          </w:tcPr>
          <w:p w14:paraId="70CE904A"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887" w:type="dxa"/>
          </w:tcPr>
          <w:p w14:paraId="3F824D4F"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887" w:type="dxa"/>
          </w:tcPr>
          <w:p w14:paraId="04DCB53B" w14:textId="77777777" w:rsidR="006F4EED" w:rsidRPr="00271C98" w:rsidRDefault="006F4EED" w:rsidP="00271C98">
            <w:pPr>
              <w:spacing w:after="120"/>
              <w:jc w:val="right"/>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976" w:type="dxa"/>
          </w:tcPr>
          <w:p w14:paraId="222150A2" w14:textId="77777777" w:rsidR="006F4EED" w:rsidRPr="00271C98" w:rsidRDefault="006F4EED" w:rsidP="00271C98">
            <w:pPr>
              <w:spacing w:after="120"/>
              <w:jc w:val="right"/>
              <w:rPr>
                <w:sz w:val="20"/>
                <w:szCs w:val="20"/>
              </w:rPr>
            </w:pPr>
            <w:r w:rsidRPr="00271C98">
              <w:rPr>
                <w:sz w:val="20"/>
                <w:szCs w:val="20"/>
              </w:rPr>
              <w:fldChar w:fldCharType="begin">
                <w:ffData>
                  <w:name w:val="Text3"/>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1524" w:type="dxa"/>
          </w:tcPr>
          <w:p w14:paraId="731F132B" w14:textId="77777777" w:rsidR="006F4EED" w:rsidRPr="00271C98" w:rsidRDefault="006F4EED" w:rsidP="00271C98">
            <w:pPr>
              <w:spacing w:after="120"/>
              <w:jc w:val="right"/>
              <w:rPr>
                <w:sz w:val="20"/>
                <w:szCs w:val="20"/>
              </w:rPr>
            </w:pPr>
            <w:r w:rsidRPr="00271C98">
              <w:rPr>
                <w:sz w:val="20"/>
                <w:szCs w:val="20"/>
              </w:rPr>
              <w:fldChar w:fldCharType="begin">
                <w:ffData>
                  <w:name w:val="Text5"/>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r w:rsidRPr="00271C98">
              <w:rPr>
                <w:sz w:val="20"/>
                <w:szCs w:val="20"/>
              </w:rPr>
              <w:t>%</w:t>
            </w:r>
          </w:p>
        </w:tc>
        <w:tc>
          <w:tcPr>
            <w:tcW w:w="2340" w:type="dxa"/>
          </w:tcPr>
          <w:p w14:paraId="0A2F3AEE"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350" w:type="dxa"/>
          </w:tcPr>
          <w:p w14:paraId="50F47BED" w14:textId="77777777" w:rsidR="006F4EED" w:rsidRPr="00271C98" w:rsidRDefault="006F4EED" w:rsidP="00271C98">
            <w:pPr>
              <w:spacing w:after="120"/>
              <w:rPr>
                <w:sz w:val="20"/>
                <w:szCs w:val="20"/>
              </w:rPr>
            </w:pPr>
            <w:r w:rsidRPr="00271C98">
              <w:rPr>
                <w:sz w:val="20"/>
                <w:szCs w:val="20"/>
              </w:rPr>
              <w:fldChar w:fldCharType="begin">
                <w:ffData>
                  <w:name w:val="Text2"/>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c>
          <w:tcPr>
            <w:tcW w:w="1440" w:type="dxa"/>
          </w:tcPr>
          <w:p w14:paraId="4E43072B" w14:textId="77777777" w:rsidR="006F4EED" w:rsidRPr="00271C98" w:rsidRDefault="006F4EED" w:rsidP="00271C98">
            <w:pPr>
              <w:spacing w:after="120"/>
              <w:rPr>
                <w:sz w:val="20"/>
                <w:szCs w:val="20"/>
              </w:rPr>
            </w:pPr>
            <w:r w:rsidRPr="00271C98">
              <w:rPr>
                <w:sz w:val="20"/>
                <w:szCs w:val="20"/>
              </w:rPr>
              <w:fldChar w:fldCharType="begin">
                <w:ffData>
                  <w:name w:val="Text321"/>
                  <w:enabled/>
                  <w:calcOnExit w:val="0"/>
                  <w:textInput/>
                </w:ffData>
              </w:fldChar>
            </w:r>
            <w:r w:rsidRPr="00271C98">
              <w:rPr>
                <w:sz w:val="20"/>
                <w:szCs w:val="20"/>
              </w:rPr>
              <w:instrText xml:space="preserve"> FORMTEXT </w:instrText>
            </w:r>
            <w:r w:rsidRPr="00271C98">
              <w:rPr>
                <w:sz w:val="20"/>
                <w:szCs w:val="20"/>
              </w:rPr>
            </w:r>
            <w:r w:rsidRPr="00271C98">
              <w:rPr>
                <w:sz w:val="20"/>
                <w:szCs w:val="20"/>
              </w:rPr>
              <w:fldChar w:fldCharType="separate"/>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noProof/>
                <w:sz w:val="20"/>
                <w:szCs w:val="20"/>
              </w:rPr>
              <w:t> </w:t>
            </w:r>
            <w:r w:rsidRPr="00271C98">
              <w:rPr>
                <w:sz w:val="20"/>
                <w:szCs w:val="20"/>
              </w:rPr>
              <w:fldChar w:fldCharType="end"/>
            </w:r>
          </w:p>
        </w:tc>
      </w:tr>
    </w:tbl>
    <w:p w14:paraId="4202D1C5" w14:textId="7DE37CC3" w:rsidR="00851296" w:rsidRPr="00776F76" w:rsidRDefault="00851296" w:rsidP="00271C98">
      <w:pPr>
        <w:spacing w:after="100"/>
        <w:jc w:val="both"/>
        <w:rPr>
          <w:sz w:val="18"/>
          <w:szCs w:val="18"/>
        </w:rPr>
      </w:pPr>
      <w:r w:rsidRPr="00776F76">
        <w:rPr>
          <w:sz w:val="18"/>
          <w:szCs w:val="18"/>
        </w:rPr>
        <w:t xml:space="preserve">*  Please note any new RN </w:t>
      </w:r>
      <w:r w:rsidR="008C3CFB" w:rsidRPr="00776F76">
        <w:rPr>
          <w:sz w:val="18"/>
          <w:szCs w:val="18"/>
        </w:rPr>
        <w:t>FC IL</w:t>
      </w:r>
      <w:r w:rsidRPr="00776F76">
        <w:rPr>
          <w:sz w:val="18"/>
          <w:szCs w:val="18"/>
        </w:rPr>
        <w:t xml:space="preserve"> Certification dates in quarterly report narratives</w:t>
      </w:r>
    </w:p>
    <w:p w14:paraId="2418AC89" w14:textId="429BE978" w:rsidR="00085BFF" w:rsidRPr="00271C98" w:rsidRDefault="00085BFF" w:rsidP="00271C98">
      <w:pPr>
        <w:spacing w:after="100"/>
        <w:jc w:val="both"/>
        <w:rPr>
          <w:sz w:val="20"/>
          <w:szCs w:val="20"/>
        </w:rPr>
      </w:pPr>
      <w:r w:rsidRPr="00271C98">
        <w:rPr>
          <w:b/>
          <w:bCs/>
          <w:sz w:val="20"/>
          <w:szCs w:val="20"/>
        </w:rPr>
        <w:t>Medical Director:</w:t>
      </w:r>
      <w:r w:rsidR="00776F76">
        <w:rPr>
          <w:b/>
          <w:bCs/>
          <w:sz w:val="20"/>
          <w:szCs w:val="20"/>
        </w:rPr>
        <w:t xml:space="preserve"> </w:t>
      </w:r>
      <w:r w:rsidRPr="00271C98">
        <w:rPr>
          <w:sz w:val="20"/>
          <w:szCs w:val="20"/>
        </w:rPr>
        <w:t>A</w:t>
      </w:r>
      <w:r w:rsidR="008B7485" w:rsidRPr="00271C98">
        <w:rPr>
          <w:sz w:val="20"/>
          <w:szCs w:val="20"/>
        </w:rPr>
        <w:t xml:space="preserve"> </w:t>
      </w:r>
      <w:r w:rsidRPr="00271C98">
        <w:rPr>
          <w:sz w:val="20"/>
          <w:szCs w:val="20"/>
        </w:rPr>
        <w:t xml:space="preserve">Medical Director (minimum .1fte) is required to oversee the clinical protocol and provide clinical decision-making support for the FC IL nurses and Nursing Supervisor. Provides continuing education </w:t>
      </w:r>
      <w:r w:rsidR="008B7485" w:rsidRPr="00271C98">
        <w:rPr>
          <w:sz w:val="20"/>
          <w:szCs w:val="20"/>
        </w:rPr>
        <w:t>or educational resources for clinical team.</w:t>
      </w:r>
    </w:p>
    <w:p w14:paraId="3FA31DB9" w14:textId="651688A9" w:rsidR="008B7485" w:rsidRPr="00271C98" w:rsidRDefault="008B7485" w:rsidP="00271C98">
      <w:pPr>
        <w:spacing w:after="100"/>
        <w:jc w:val="both"/>
        <w:rPr>
          <w:sz w:val="20"/>
          <w:szCs w:val="20"/>
        </w:rPr>
      </w:pPr>
      <w:r w:rsidRPr="00271C98">
        <w:rPr>
          <w:sz w:val="20"/>
          <w:szCs w:val="20"/>
        </w:rPr>
        <w:t>Name:</w:t>
      </w:r>
      <w:r w:rsidR="003326F5" w:rsidRPr="00271C98">
        <w:rPr>
          <w:sz w:val="20"/>
          <w:szCs w:val="20"/>
        </w:rPr>
        <w:t xml:space="preserve"> </w:t>
      </w:r>
      <w:r w:rsidR="003326F5" w:rsidRPr="00271C98">
        <w:rPr>
          <w:sz w:val="20"/>
          <w:szCs w:val="20"/>
        </w:rPr>
        <w:fldChar w:fldCharType="begin">
          <w:ffData>
            <w:name w:val="Text2"/>
            <w:enabled/>
            <w:calcOnExit w:val="0"/>
            <w:textInput/>
          </w:ffData>
        </w:fldChar>
      </w:r>
      <w:r w:rsidR="003326F5" w:rsidRPr="00271C98">
        <w:rPr>
          <w:sz w:val="20"/>
          <w:szCs w:val="20"/>
        </w:rPr>
        <w:instrText xml:space="preserve"> FORMTEXT </w:instrText>
      </w:r>
      <w:r w:rsidR="003326F5" w:rsidRPr="00271C98">
        <w:rPr>
          <w:sz w:val="20"/>
          <w:szCs w:val="20"/>
        </w:rPr>
      </w:r>
      <w:r w:rsidR="003326F5" w:rsidRPr="00271C98">
        <w:rPr>
          <w:sz w:val="20"/>
          <w:szCs w:val="20"/>
        </w:rPr>
        <w:fldChar w:fldCharType="separate"/>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sz w:val="20"/>
          <w:szCs w:val="20"/>
        </w:rPr>
        <w:fldChar w:fldCharType="end"/>
      </w:r>
      <w:r w:rsidR="00AA0D56">
        <w:rPr>
          <w:sz w:val="20"/>
          <w:szCs w:val="20"/>
        </w:rPr>
        <w:t xml:space="preserve">  </w:t>
      </w:r>
      <w:r w:rsidRPr="00271C98">
        <w:rPr>
          <w:sz w:val="20"/>
          <w:szCs w:val="20"/>
        </w:rPr>
        <w:t>FTE:</w:t>
      </w:r>
      <w:r w:rsidR="003326F5" w:rsidRPr="00271C98">
        <w:rPr>
          <w:sz w:val="20"/>
          <w:szCs w:val="20"/>
        </w:rPr>
        <w:t xml:space="preserve"> </w:t>
      </w:r>
      <w:r w:rsidR="003326F5" w:rsidRPr="00271C98">
        <w:rPr>
          <w:sz w:val="20"/>
          <w:szCs w:val="20"/>
        </w:rPr>
        <w:fldChar w:fldCharType="begin">
          <w:ffData>
            <w:name w:val="Text2"/>
            <w:enabled/>
            <w:calcOnExit w:val="0"/>
            <w:textInput/>
          </w:ffData>
        </w:fldChar>
      </w:r>
      <w:r w:rsidR="003326F5" w:rsidRPr="00271C98">
        <w:rPr>
          <w:sz w:val="20"/>
          <w:szCs w:val="20"/>
        </w:rPr>
        <w:instrText xml:space="preserve"> FORMTEXT </w:instrText>
      </w:r>
      <w:r w:rsidR="003326F5" w:rsidRPr="00271C98">
        <w:rPr>
          <w:sz w:val="20"/>
          <w:szCs w:val="20"/>
        </w:rPr>
      </w:r>
      <w:r w:rsidR="003326F5" w:rsidRPr="00271C98">
        <w:rPr>
          <w:sz w:val="20"/>
          <w:szCs w:val="20"/>
        </w:rPr>
        <w:fldChar w:fldCharType="separate"/>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sz w:val="20"/>
          <w:szCs w:val="20"/>
        </w:rPr>
        <w:fldChar w:fldCharType="end"/>
      </w:r>
    </w:p>
    <w:p w14:paraId="3B9E9455" w14:textId="7B6B256A" w:rsidR="008B7485" w:rsidRPr="00271C98" w:rsidRDefault="008B7485" w:rsidP="00D0473A">
      <w:pPr>
        <w:jc w:val="both"/>
        <w:rPr>
          <w:sz w:val="20"/>
          <w:szCs w:val="20"/>
        </w:rPr>
      </w:pPr>
      <w:r w:rsidRPr="00271C98">
        <w:rPr>
          <w:sz w:val="20"/>
          <w:szCs w:val="20"/>
        </w:rPr>
        <w:t>Agency/Affiliation (if any):</w:t>
      </w:r>
      <w:r w:rsidR="003326F5" w:rsidRPr="00271C98">
        <w:rPr>
          <w:sz w:val="20"/>
          <w:szCs w:val="20"/>
        </w:rPr>
        <w:t xml:space="preserve"> </w:t>
      </w:r>
      <w:r w:rsidR="003326F5" w:rsidRPr="00271C98">
        <w:rPr>
          <w:sz w:val="20"/>
          <w:szCs w:val="20"/>
        </w:rPr>
        <w:fldChar w:fldCharType="begin">
          <w:ffData>
            <w:name w:val="Text2"/>
            <w:enabled/>
            <w:calcOnExit w:val="0"/>
            <w:textInput/>
          </w:ffData>
        </w:fldChar>
      </w:r>
      <w:r w:rsidR="003326F5" w:rsidRPr="00271C98">
        <w:rPr>
          <w:sz w:val="20"/>
          <w:szCs w:val="20"/>
        </w:rPr>
        <w:instrText xml:space="preserve"> FORMTEXT </w:instrText>
      </w:r>
      <w:r w:rsidR="003326F5" w:rsidRPr="00271C98">
        <w:rPr>
          <w:sz w:val="20"/>
          <w:szCs w:val="20"/>
        </w:rPr>
      </w:r>
      <w:r w:rsidR="003326F5" w:rsidRPr="00271C98">
        <w:rPr>
          <w:sz w:val="20"/>
          <w:szCs w:val="20"/>
        </w:rPr>
        <w:fldChar w:fldCharType="separate"/>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sz w:val="20"/>
          <w:szCs w:val="20"/>
        </w:rPr>
        <w:fldChar w:fldCharType="end"/>
      </w:r>
      <w:r w:rsidR="003326F5" w:rsidRPr="00271C98">
        <w:rPr>
          <w:sz w:val="20"/>
          <w:szCs w:val="20"/>
        </w:rPr>
        <w:t xml:space="preserve"> </w:t>
      </w:r>
      <w:r w:rsidRPr="00271C98">
        <w:rPr>
          <w:sz w:val="20"/>
          <w:szCs w:val="20"/>
        </w:rPr>
        <w:t xml:space="preserve"> </w:t>
      </w:r>
      <w:r w:rsidR="00AA0D56">
        <w:rPr>
          <w:sz w:val="20"/>
          <w:szCs w:val="20"/>
        </w:rPr>
        <w:t>C</w:t>
      </w:r>
      <w:r w:rsidRPr="00271C98">
        <w:rPr>
          <w:sz w:val="20"/>
          <w:szCs w:val="20"/>
        </w:rPr>
        <w:t>redential:</w:t>
      </w:r>
      <w:r w:rsidR="003326F5" w:rsidRPr="00271C98">
        <w:rPr>
          <w:sz w:val="20"/>
          <w:szCs w:val="20"/>
        </w:rPr>
        <w:t xml:space="preserve"> </w:t>
      </w:r>
      <w:r w:rsidR="003326F5" w:rsidRPr="00271C98">
        <w:rPr>
          <w:sz w:val="20"/>
          <w:szCs w:val="20"/>
        </w:rPr>
        <w:fldChar w:fldCharType="begin">
          <w:ffData>
            <w:name w:val="Text2"/>
            <w:enabled/>
            <w:calcOnExit w:val="0"/>
            <w:textInput/>
          </w:ffData>
        </w:fldChar>
      </w:r>
      <w:r w:rsidR="003326F5" w:rsidRPr="00271C98">
        <w:rPr>
          <w:sz w:val="20"/>
          <w:szCs w:val="20"/>
        </w:rPr>
        <w:instrText xml:space="preserve"> FORMTEXT </w:instrText>
      </w:r>
      <w:r w:rsidR="003326F5" w:rsidRPr="00271C98">
        <w:rPr>
          <w:sz w:val="20"/>
          <w:szCs w:val="20"/>
        </w:rPr>
      </w:r>
      <w:r w:rsidR="003326F5" w:rsidRPr="00271C98">
        <w:rPr>
          <w:sz w:val="20"/>
          <w:szCs w:val="20"/>
        </w:rPr>
        <w:fldChar w:fldCharType="separate"/>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noProof/>
          <w:sz w:val="20"/>
          <w:szCs w:val="20"/>
        </w:rPr>
        <w:t> </w:t>
      </w:r>
      <w:r w:rsidR="003326F5" w:rsidRPr="00271C98">
        <w:rPr>
          <w:sz w:val="20"/>
          <w:szCs w:val="20"/>
        </w:rPr>
        <w:fldChar w:fldCharType="end"/>
      </w:r>
    </w:p>
    <w:p w14:paraId="3FD305B2" w14:textId="1E173579" w:rsidR="00B7194B" w:rsidRPr="00271C98" w:rsidRDefault="00EC34D3" w:rsidP="00D0473A">
      <w:pPr>
        <w:jc w:val="center"/>
        <w:rPr>
          <w:b/>
          <w:sz w:val="22"/>
          <w:szCs w:val="22"/>
        </w:rPr>
      </w:pPr>
      <w:r w:rsidRPr="00271C98">
        <w:rPr>
          <w:b/>
          <w:sz w:val="22"/>
          <w:szCs w:val="22"/>
        </w:rPr>
        <w:t>Internal Program Management</w:t>
      </w:r>
    </w:p>
    <w:p w14:paraId="1D8E445D" w14:textId="77777777" w:rsidR="00B7194B" w:rsidRPr="00271C98" w:rsidRDefault="00B7194B" w:rsidP="00271C98">
      <w:pPr>
        <w:jc w:val="center"/>
        <w:rPr>
          <w:b/>
          <w:sz w:val="16"/>
          <w:szCs w:val="16"/>
        </w:rPr>
      </w:pPr>
    </w:p>
    <w:tbl>
      <w:tblPr>
        <w:tblStyle w:val="TableGrid"/>
        <w:tblpPr w:leftFromText="180" w:rightFromText="180" w:vertAnchor="text" w:tblpXSpec="center" w:tblpY="1"/>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2486"/>
        <w:gridCol w:w="1861"/>
        <w:gridCol w:w="1426"/>
        <w:gridCol w:w="1516"/>
      </w:tblGrid>
      <w:tr w:rsidR="00B7194B" w:rsidRPr="00271C98" w14:paraId="7FBACB33" w14:textId="77777777" w:rsidTr="00070B3F">
        <w:trPr>
          <w:trHeight w:val="135"/>
          <w:jc w:val="center"/>
        </w:trPr>
        <w:tc>
          <w:tcPr>
            <w:tcW w:w="2188" w:type="pct"/>
            <w:shd w:val="clear" w:color="auto" w:fill="000000" w:themeFill="text1"/>
          </w:tcPr>
          <w:p w14:paraId="75E1528A" w14:textId="77777777" w:rsidR="00B7194B" w:rsidRPr="00271C98" w:rsidRDefault="00B7194B" w:rsidP="00271C98">
            <w:pPr>
              <w:spacing w:before="60"/>
              <w:rPr>
                <w:b/>
                <w:sz w:val="18"/>
                <w:szCs w:val="18"/>
              </w:rPr>
            </w:pPr>
            <w:r w:rsidRPr="00271C98">
              <w:rPr>
                <w:b/>
                <w:sz w:val="18"/>
                <w:szCs w:val="18"/>
              </w:rPr>
              <w:t>Staffing</w:t>
            </w:r>
            <w:r w:rsidR="006A688E" w:rsidRPr="00271C98">
              <w:rPr>
                <w:b/>
                <w:sz w:val="18"/>
                <w:szCs w:val="18"/>
              </w:rPr>
              <w:t>s</w:t>
            </w:r>
            <w:r w:rsidRPr="00271C98">
              <w:rPr>
                <w:b/>
                <w:sz w:val="18"/>
                <w:szCs w:val="18"/>
              </w:rPr>
              <w:t xml:space="preserve"> (</w:t>
            </w:r>
            <w:r w:rsidR="001E3616" w:rsidRPr="00271C98">
              <w:rPr>
                <w:b/>
                <w:sz w:val="18"/>
                <w:szCs w:val="18"/>
              </w:rPr>
              <w:t>Family Connects Illinois</w:t>
            </w:r>
            <w:r w:rsidR="003E32F7" w:rsidRPr="00271C98">
              <w:rPr>
                <w:b/>
                <w:sz w:val="18"/>
                <w:szCs w:val="18"/>
              </w:rPr>
              <w:t xml:space="preserve"> case </w:t>
            </w:r>
            <w:r w:rsidR="006A688E" w:rsidRPr="00271C98">
              <w:rPr>
                <w:b/>
                <w:sz w:val="18"/>
                <w:szCs w:val="18"/>
              </w:rPr>
              <w:t>conference</w:t>
            </w:r>
            <w:r w:rsidR="003E32F7" w:rsidRPr="00271C98">
              <w:rPr>
                <w:b/>
                <w:sz w:val="18"/>
                <w:szCs w:val="18"/>
              </w:rPr>
              <w:t xml:space="preserve"> meetings</w:t>
            </w:r>
            <w:r w:rsidRPr="00271C98">
              <w:rPr>
                <w:b/>
                <w:sz w:val="18"/>
                <w:szCs w:val="18"/>
              </w:rPr>
              <w:t>)</w:t>
            </w:r>
          </w:p>
        </w:tc>
        <w:tc>
          <w:tcPr>
            <w:tcW w:w="959" w:type="pct"/>
          </w:tcPr>
          <w:p w14:paraId="60285F28" w14:textId="77777777" w:rsidR="00B7194B" w:rsidRPr="00271C98" w:rsidRDefault="00B7194B" w:rsidP="00271C98">
            <w:pPr>
              <w:spacing w:before="60"/>
              <w:jc w:val="center"/>
              <w:rPr>
                <w:sz w:val="18"/>
                <w:szCs w:val="18"/>
              </w:rPr>
            </w:pPr>
            <w:r w:rsidRPr="00271C98">
              <w:rPr>
                <w:sz w:val="18"/>
                <w:szCs w:val="18"/>
              </w:rPr>
              <w:fldChar w:fldCharType="begin">
                <w:ffData>
                  <w:name w:val="Check2"/>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Weekly or more frequently</w:t>
            </w:r>
          </w:p>
        </w:tc>
        <w:tc>
          <w:tcPr>
            <w:tcW w:w="718" w:type="pct"/>
            <w:vAlign w:val="center"/>
          </w:tcPr>
          <w:p w14:paraId="07D77872" w14:textId="77777777" w:rsidR="00B7194B" w:rsidRPr="00271C98" w:rsidRDefault="00B7194B" w:rsidP="00271C98">
            <w:pPr>
              <w:spacing w:before="60"/>
              <w:jc w:val="center"/>
              <w:rPr>
                <w:sz w:val="18"/>
                <w:szCs w:val="18"/>
              </w:rPr>
            </w:pPr>
            <w:r w:rsidRPr="00271C98">
              <w:rPr>
                <w:sz w:val="18"/>
                <w:szCs w:val="18"/>
              </w:rPr>
              <w:fldChar w:fldCharType="begin">
                <w:ffData>
                  <w:name w:val="Check3"/>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Twice a month</w:t>
            </w:r>
          </w:p>
        </w:tc>
        <w:tc>
          <w:tcPr>
            <w:tcW w:w="550" w:type="pct"/>
            <w:vAlign w:val="center"/>
          </w:tcPr>
          <w:p w14:paraId="70346B01" w14:textId="77777777" w:rsidR="00B7194B" w:rsidRPr="00271C98" w:rsidRDefault="00B7194B" w:rsidP="00271C98">
            <w:pPr>
              <w:spacing w:before="60"/>
              <w:jc w:val="center"/>
              <w:rPr>
                <w:sz w:val="18"/>
                <w:szCs w:val="18"/>
              </w:rPr>
            </w:pPr>
            <w:r w:rsidRPr="00271C98">
              <w:rPr>
                <w:sz w:val="18"/>
                <w:szCs w:val="18"/>
              </w:rPr>
              <w:fldChar w:fldCharType="begin">
                <w:ffData>
                  <w:name w:val="Check4"/>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Monthly</w:t>
            </w:r>
          </w:p>
        </w:tc>
        <w:tc>
          <w:tcPr>
            <w:tcW w:w="585" w:type="pct"/>
            <w:vAlign w:val="center"/>
          </w:tcPr>
          <w:p w14:paraId="25F9EB0B" w14:textId="77777777" w:rsidR="00B7194B" w:rsidRPr="00271C98" w:rsidRDefault="00B7194B" w:rsidP="00271C98">
            <w:pPr>
              <w:spacing w:before="60"/>
              <w:jc w:val="center"/>
              <w:rPr>
                <w:sz w:val="18"/>
                <w:szCs w:val="18"/>
              </w:rPr>
            </w:pPr>
            <w:r w:rsidRPr="00271C98">
              <w:rPr>
                <w:sz w:val="18"/>
                <w:szCs w:val="18"/>
              </w:rPr>
              <w:fldChar w:fldCharType="begin">
                <w:ffData>
                  <w:name w:val="Check5"/>
                  <w:enabled/>
                  <w:calcOnExit w:val="0"/>
                  <w:checkBox>
                    <w:sizeAuto/>
                    <w:default w:val="0"/>
                  </w:checkBox>
                </w:ffData>
              </w:fldChar>
            </w:r>
            <w:bookmarkStart w:id="3" w:name="Check5"/>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bookmarkEnd w:id="3"/>
            <w:r w:rsidRPr="00271C98">
              <w:rPr>
                <w:sz w:val="18"/>
                <w:szCs w:val="18"/>
              </w:rPr>
              <w:t xml:space="preserve"> Quarterly</w:t>
            </w:r>
          </w:p>
        </w:tc>
      </w:tr>
      <w:tr w:rsidR="00B7194B" w:rsidRPr="00271C98" w14:paraId="501202AD" w14:textId="77777777" w:rsidTr="00070B3F">
        <w:trPr>
          <w:trHeight w:hRule="exact" w:val="576"/>
          <w:jc w:val="center"/>
        </w:trPr>
        <w:tc>
          <w:tcPr>
            <w:tcW w:w="2188" w:type="pct"/>
            <w:shd w:val="clear" w:color="auto" w:fill="000000" w:themeFill="text1"/>
          </w:tcPr>
          <w:p w14:paraId="47E7B01A" w14:textId="761F9D9F" w:rsidR="008E2FF1" w:rsidRPr="00271C98" w:rsidRDefault="00B7194B" w:rsidP="00271C98">
            <w:pPr>
              <w:spacing w:before="60"/>
              <w:rPr>
                <w:b/>
                <w:sz w:val="18"/>
                <w:szCs w:val="18"/>
              </w:rPr>
            </w:pPr>
            <w:r w:rsidRPr="00271C98">
              <w:rPr>
                <w:b/>
                <w:sz w:val="18"/>
                <w:szCs w:val="18"/>
              </w:rPr>
              <w:t>Team Meetings</w:t>
            </w:r>
            <w:r w:rsidR="006A688E" w:rsidRPr="00271C98">
              <w:rPr>
                <w:b/>
                <w:sz w:val="18"/>
                <w:szCs w:val="18"/>
              </w:rPr>
              <w:t xml:space="preserve"> – includes </w:t>
            </w:r>
            <w:r w:rsidR="008C3CFB" w:rsidRPr="00271C98">
              <w:rPr>
                <w:b/>
                <w:sz w:val="18"/>
                <w:szCs w:val="18"/>
              </w:rPr>
              <w:t>FC IL</w:t>
            </w:r>
            <w:r w:rsidR="006A688E" w:rsidRPr="00271C98">
              <w:rPr>
                <w:b/>
                <w:sz w:val="18"/>
                <w:szCs w:val="18"/>
              </w:rPr>
              <w:t xml:space="preserve"> and additional programs</w:t>
            </w:r>
          </w:p>
          <w:p w14:paraId="3C126B4C" w14:textId="58EF2816" w:rsidR="00A212C9" w:rsidRPr="00271C98" w:rsidRDefault="008B7485" w:rsidP="00271C98">
            <w:pPr>
              <w:spacing w:before="60"/>
              <w:rPr>
                <w:b/>
                <w:sz w:val="18"/>
                <w:szCs w:val="18"/>
              </w:rPr>
            </w:pPr>
            <w:r w:rsidRPr="00271C98">
              <w:rPr>
                <w:b/>
                <w:sz w:val="18"/>
                <w:szCs w:val="18"/>
              </w:rPr>
              <w:t>Clinical Director: Meetings with Nursing Supervisor/Nurses</w:t>
            </w:r>
          </w:p>
        </w:tc>
        <w:tc>
          <w:tcPr>
            <w:tcW w:w="959" w:type="pct"/>
          </w:tcPr>
          <w:p w14:paraId="7669DB7E" w14:textId="77777777" w:rsidR="00B7194B" w:rsidRPr="00271C98" w:rsidRDefault="00B7194B" w:rsidP="00271C98">
            <w:pPr>
              <w:spacing w:before="60"/>
              <w:jc w:val="center"/>
              <w:rPr>
                <w:sz w:val="18"/>
                <w:szCs w:val="18"/>
              </w:rPr>
            </w:pPr>
            <w:r w:rsidRPr="00271C98">
              <w:rPr>
                <w:sz w:val="18"/>
                <w:szCs w:val="18"/>
              </w:rPr>
              <w:fldChar w:fldCharType="begin">
                <w:ffData>
                  <w:name w:val="Check2"/>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Weekly or more frequently</w:t>
            </w:r>
          </w:p>
          <w:p w14:paraId="7C4FD9DE" w14:textId="77777777" w:rsidR="003326F5" w:rsidRPr="00271C98" w:rsidRDefault="003326F5" w:rsidP="00271C98">
            <w:pPr>
              <w:spacing w:before="60"/>
              <w:jc w:val="center"/>
              <w:rPr>
                <w:sz w:val="18"/>
                <w:szCs w:val="18"/>
              </w:rPr>
            </w:pPr>
            <w:r w:rsidRPr="00271C98">
              <w:rPr>
                <w:sz w:val="18"/>
                <w:szCs w:val="18"/>
              </w:rPr>
              <w:fldChar w:fldCharType="begin">
                <w:ffData>
                  <w:name w:val="Check2"/>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Weekly or more frequently</w:t>
            </w:r>
          </w:p>
          <w:p w14:paraId="29AB218C" w14:textId="2C82CC76" w:rsidR="00EE7052" w:rsidRPr="00271C98" w:rsidRDefault="002B00A2" w:rsidP="00271C98">
            <w:pPr>
              <w:rPr>
                <w:sz w:val="18"/>
                <w:szCs w:val="18"/>
              </w:rPr>
            </w:pPr>
            <w:r w:rsidRPr="00271C98">
              <w:rPr>
                <w:sz w:val="18"/>
                <w:szCs w:val="18"/>
              </w:rPr>
              <w:t xml:space="preserve">                                                                                                                                </w:t>
            </w:r>
          </w:p>
        </w:tc>
        <w:tc>
          <w:tcPr>
            <w:tcW w:w="718" w:type="pct"/>
            <w:vAlign w:val="center"/>
          </w:tcPr>
          <w:p w14:paraId="092A248C" w14:textId="77777777" w:rsidR="00B7194B" w:rsidRPr="00271C98" w:rsidRDefault="00B7194B" w:rsidP="00271C98">
            <w:pPr>
              <w:spacing w:before="60"/>
              <w:jc w:val="center"/>
              <w:rPr>
                <w:sz w:val="18"/>
                <w:szCs w:val="18"/>
              </w:rPr>
            </w:pPr>
            <w:r w:rsidRPr="00271C98">
              <w:rPr>
                <w:sz w:val="18"/>
                <w:szCs w:val="18"/>
              </w:rPr>
              <w:fldChar w:fldCharType="begin">
                <w:ffData>
                  <w:name w:val="Check3"/>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Twice a month</w:t>
            </w:r>
          </w:p>
          <w:p w14:paraId="562CBFCD" w14:textId="77777777" w:rsidR="008E2FF1" w:rsidRPr="00271C98" w:rsidRDefault="008E2FF1" w:rsidP="00271C98">
            <w:pPr>
              <w:spacing w:before="60"/>
              <w:jc w:val="center"/>
              <w:rPr>
                <w:sz w:val="18"/>
                <w:szCs w:val="18"/>
              </w:rPr>
            </w:pPr>
            <w:r w:rsidRPr="00271C98">
              <w:rPr>
                <w:sz w:val="18"/>
                <w:szCs w:val="18"/>
              </w:rPr>
              <w:fldChar w:fldCharType="begin">
                <w:ffData>
                  <w:name w:val="Check3"/>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Twice a month</w:t>
            </w:r>
          </w:p>
          <w:p w14:paraId="2532B0A8" w14:textId="30C8BA05" w:rsidR="008E2FF1" w:rsidRPr="00271C98" w:rsidRDefault="008E2FF1" w:rsidP="00271C98">
            <w:pPr>
              <w:rPr>
                <w:sz w:val="18"/>
                <w:szCs w:val="18"/>
              </w:rPr>
            </w:pPr>
          </w:p>
        </w:tc>
        <w:tc>
          <w:tcPr>
            <w:tcW w:w="550" w:type="pct"/>
            <w:vAlign w:val="center"/>
          </w:tcPr>
          <w:p w14:paraId="19243578" w14:textId="7C8B1463" w:rsidR="00B7194B" w:rsidRPr="00271C98" w:rsidRDefault="00B7194B" w:rsidP="00271C98">
            <w:pPr>
              <w:spacing w:before="60"/>
              <w:jc w:val="center"/>
              <w:rPr>
                <w:sz w:val="18"/>
                <w:szCs w:val="18"/>
              </w:rPr>
            </w:pPr>
            <w:r w:rsidRPr="00271C98">
              <w:rPr>
                <w:sz w:val="18"/>
                <w:szCs w:val="18"/>
              </w:rPr>
              <w:fldChar w:fldCharType="begin">
                <w:ffData>
                  <w:name w:val="Check4"/>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Monthly</w:t>
            </w:r>
          </w:p>
          <w:p w14:paraId="7E9A16B8" w14:textId="77777777" w:rsidR="00D54A34" w:rsidRPr="00271C98" w:rsidRDefault="00D54A34" w:rsidP="00271C98">
            <w:pPr>
              <w:spacing w:before="60"/>
              <w:jc w:val="center"/>
              <w:rPr>
                <w:sz w:val="2"/>
                <w:szCs w:val="2"/>
              </w:rPr>
            </w:pPr>
          </w:p>
          <w:p w14:paraId="24AFEABC" w14:textId="19260F9E" w:rsidR="008E2FF1" w:rsidRPr="00271C98" w:rsidRDefault="008E2FF1" w:rsidP="00271C98">
            <w:pPr>
              <w:jc w:val="center"/>
              <w:rPr>
                <w:sz w:val="18"/>
                <w:szCs w:val="18"/>
              </w:rPr>
            </w:pPr>
            <w:r w:rsidRPr="00271C98">
              <w:rPr>
                <w:sz w:val="18"/>
                <w:szCs w:val="18"/>
              </w:rPr>
              <w:fldChar w:fldCharType="begin">
                <w:ffData>
                  <w:name w:val="Check4"/>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Monthly</w:t>
            </w:r>
          </w:p>
        </w:tc>
        <w:tc>
          <w:tcPr>
            <w:tcW w:w="585" w:type="pct"/>
            <w:vAlign w:val="center"/>
          </w:tcPr>
          <w:p w14:paraId="4053B1A0" w14:textId="78667B50" w:rsidR="00B7194B" w:rsidRPr="00271C98" w:rsidRDefault="00B7194B" w:rsidP="00271C98">
            <w:pPr>
              <w:spacing w:before="60"/>
              <w:jc w:val="center"/>
              <w:rPr>
                <w:sz w:val="18"/>
                <w:szCs w:val="18"/>
              </w:rPr>
            </w:pPr>
            <w:r w:rsidRPr="00271C98">
              <w:rPr>
                <w:sz w:val="18"/>
                <w:szCs w:val="18"/>
              </w:rPr>
              <w:fldChar w:fldCharType="begin">
                <w:ffData>
                  <w:name w:val=""/>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Quarterly</w:t>
            </w:r>
          </w:p>
          <w:p w14:paraId="0E95B09D" w14:textId="77777777" w:rsidR="00D54A34" w:rsidRPr="00271C98" w:rsidRDefault="00D54A34" w:rsidP="00271C98">
            <w:pPr>
              <w:spacing w:before="60"/>
              <w:jc w:val="center"/>
              <w:rPr>
                <w:sz w:val="2"/>
                <w:szCs w:val="2"/>
              </w:rPr>
            </w:pPr>
          </w:p>
          <w:p w14:paraId="0BCCEFA3" w14:textId="20622497" w:rsidR="008E2FF1" w:rsidRPr="00271C98" w:rsidRDefault="008E2FF1" w:rsidP="00271C98">
            <w:pPr>
              <w:jc w:val="center"/>
              <w:rPr>
                <w:sz w:val="18"/>
                <w:szCs w:val="18"/>
              </w:rPr>
            </w:pPr>
            <w:r w:rsidRPr="00271C98">
              <w:rPr>
                <w:sz w:val="18"/>
                <w:szCs w:val="18"/>
              </w:rPr>
              <w:fldChar w:fldCharType="begin">
                <w:ffData>
                  <w:name w:val=""/>
                  <w:enabled/>
                  <w:calcOnExit w:val="0"/>
                  <w:checkBox>
                    <w:sizeAuto/>
                    <w:default w:val="0"/>
                  </w:checkBox>
                </w:ffData>
              </w:fldChar>
            </w:r>
            <w:r w:rsidRPr="00271C98">
              <w:rPr>
                <w:sz w:val="18"/>
                <w:szCs w:val="18"/>
              </w:rPr>
              <w:instrText xml:space="preserve"> FORMCHECKBOX </w:instrText>
            </w:r>
            <w:r w:rsidR="00363595">
              <w:rPr>
                <w:sz w:val="18"/>
                <w:szCs w:val="18"/>
              </w:rPr>
            </w:r>
            <w:r w:rsidR="00363595">
              <w:rPr>
                <w:sz w:val="18"/>
                <w:szCs w:val="18"/>
              </w:rPr>
              <w:fldChar w:fldCharType="separate"/>
            </w:r>
            <w:r w:rsidRPr="00271C98">
              <w:rPr>
                <w:sz w:val="18"/>
                <w:szCs w:val="18"/>
              </w:rPr>
              <w:fldChar w:fldCharType="end"/>
            </w:r>
            <w:r w:rsidRPr="00271C98">
              <w:rPr>
                <w:sz w:val="18"/>
                <w:szCs w:val="18"/>
              </w:rPr>
              <w:t xml:space="preserve"> Quarterly</w:t>
            </w:r>
          </w:p>
        </w:tc>
      </w:tr>
    </w:tbl>
    <w:p w14:paraId="388A0483" w14:textId="77777777" w:rsidR="00AA0D56" w:rsidRDefault="00AA0D56" w:rsidP="00271C98">
      <w:pPr>
        <w:spacing w:after="160" w:line="259" w:lineRule="auto"/>
        <w:rPr>
          <w:sz w:val="18"/>
          <w:szCs w:val="18"/>
        </w:rPr>
        <w:sectPr w:rsidR="00AA0D56" w:rsidSect="00776F76">
          <w:pgSz w:w="15840" w:h="12240" w:orient="landscape"/>
          <w:pgMar w:top="1440" w:right="1440" w:bottom="1440" w:left="1440" w:header="720" w:footer="720" w:gutter="0"/>
          <w:cols w:space="720"/>
          <w:docGrid w:linePitch="360"/>
        </w:sectPr>
      </w:pPr>
    </w:p>
    <w:p w14:paraId="4F282A91" w14:textId="30E611E2" w:rsidR="00384FAD" w:rsidRPr="00271C98" w:rsidRDefault="00384FAD" w:rsidP="00AA0D56">
      <w:pPr>
        <w:jc w:val="right"/>
        <w:rPr>
          <w:sz w:val="22"/>
          <w:szCs w:val="22"/>
        </w:rPr>
      </w:pPr>
      <w:r w:rsidRPr="00271C98">
        <w:rPr>
          <w:sz w:val="22"/>
          <w:szCs w:val="22"/>
        </w:rPr>
        <w:lastRenderedPageBreak/>
        <w:t xml:space="preserve">Subcontract No. </w:t>
      </w:r>
      <w:r w:rsidR="00DB04FC">
        <w:rPr>
          <w:sz w:val="22"/>
          <w:szCs w:val="22"/>
        </w:rPr>
        <w:t>2025</w:t>
      </w:r>
      <w:r w:rsidRPr="00271C98">
        <w:rPr>
          <w:sz w:val="22"/>
          <w:szCs w:val="22"/>
        </w:rPr>
        <w:t>-</w:t>
      </w:r>
      <w:r w:rsidRPr="00271C98">
        <w:rPr>
          <w:sz w:val="22"/>
          <w:szCs w:val="22"/>
        </w:rPr>
        <w:fldChar w:fldCharType="begin">
          <w:ffData>
            <w:name w:val="SubcontractNo"/>
            <w:enabled/>
            <w:calcOnExit/>
            <w:textInput/>
          </w:ffData>
        </w:fldChar>
      </w:r>
      <w:r w:rsidRPr="00271C98">
        <w:rPr>
          <w:sz w:val="22"/>
          <w:szCs w:val="22"/>
        </w:rPr>
        <w:instrText xml:space="preserve"> FORMTEXT </w:instrText>
      </w:r>
      <w:r w:rsidRPr="00271C98">
        <w:rPr>
          <w:sz w:val="22"/>
          <w:szCs w:val="22"/>
        </w:rPr>
      </w:r>
      <w:r w:rsidRPr="00271C98">
        <w:rPr>
          <w:sz w:val="22"/>
          <w:szCs w:val="22"/>
        </w:rPr>
        <w:fldChar w:fldCharType="separate"/>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sz w:val="22"/>
          <w:szCs w:val="22"/>
        </w:rPr>
        <w:fldChar w:fldCharType="end"/>
      </w:r>
    </w:p>
    <w:p w14:paraId="52F5D8B0" w14:textId="21860359" w:rsidR="00384FAD" w:rsidRPr="00271C98" w:rsidRDefault="00DB04FC" w:rsidP="00AA0D56">
      <w:pPr>
        <w:ind w:left="374"/>
        <w:rPr>
          <w:b/>
          <w:sz w:val="28"/>
          <w:szCs w:val="28"/>
        </w:rPr>
      </w:pPr>
      <w:r>
        <w:rPr>
          <w:b/>
          <w:sz w:val="28"/>
          <w:szCs w:val="28"/>
        </w:rPr>
        <w:t>FY25</w:t>
      </w:r>
      <w:r w:rsidR="00384FAD" w:rsidRPr="00271C98">
        <w:rPr>
          <w:b/>
          <w:sz w:val="28"/>
          <w:szCs w:val="28"/>
        </w:rPr>
        <w:t xml:space="preserve"> Program Abstract</w:t>
      </w:r>
    </w:p>
    <w:p w14:paraId="03A4DF89" w14:textId="77777777" w:rsidR="009A641B" w:rsidRPr="009A641B" w:rsidRDefault="009A641B" w:rsidP="00271C98">
      <w:pPr>
        <w:ind w:left="360" w:firstLine="14"/>
        <w:jc w:val="center"/>
        <w:rPr>
          <w:b/>
          <w:sz w:val="28"/>
          <w:szCs w:val="28"/>
        </w:rPr>
      </w:pPr>
      <w:r w:rsidRPr="009A641B">
        <w:rPr>
          <w:b/>
          <w:noProof/>
          <w:sz w:val="28"/>
          <w:szCs w:val="28"/>
        </w:rPr>
        <mc:AlternateContent>
          <mc:Choice Requires="wps">
            <w:drawing>
              <wp:anchor distT="4294967295" distB="4294967295" distL="114300" distR="114300" simplePos="0" relativeHeight="251660288" behindDoc="0" locked="0" layoutInCell="1" allowOverlap="1" wp14:anchorId="51E76E80" wp14:editId="1AFEC98A">
                <wp:simplePos x="0" y="0"/>
                <wp:positionH relativeFrom="column">
                  <wp:posOffset>198783</wp:posOffset>
                </wp:positionH>
                <wp:positionV relativeFrom="paragraph">
                  <wp:posOffset>48342</wp:posOffset>
                </wp:positionV>
                <wp:extent cx="5923721" cy="0"/>
                <wp:effectExtent l="0" t="0" r="0" b="0"/>
                <wp:wrapNone/>
                <wp:docPr id="4" name="Line 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3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CD1F" id="Line 669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pt,3.8pt" to="48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"/>
            </w:pict>
          </mc:Fallback>
        </mc:AlternateContent>
      </w:r>
    </w:p>
    <w:p w14:paraId="0C24FF00" w14:textId="7E1806B2" w:rsidR="009A641B" w:rsidRDefault="009A641B" w:rsidP="00271C98">
      <w:pPr>
        <w:ind w:left="360" w:firstLine="14"/>
        <w:jc w:val="center"/>
        <w:rPr>
          <w:b/>
          <w:sz w:val="28"/>
          <w:szCs w:val="28"/>
        </w:rPr>
      </w:pPr>
      <w:r>
        <w:rPr>
          <w:b/>
          <w:sz w:val="28"/>
          <w:szCs w:val="28"/>
        </w:rPr>
        <w:t>Program Capacity</w:t>
      </w:r>
    </w:p>
    <w:p w14:paraId="770FF229" w14:textId="083EBD50" w:rsidR="00384FAD" w:rsidRPr="00405B93" w:rsidRDefault="00D2258D" w:rsidP="00271C98">
      <w:pPr>
        <w:spacing w:after="100"/>
        <w:ind w:left="360"/>
        <w:jc w:val="both"/>
      </w:pPr>
      <w:r w:rsidRPr="00405B93">
        <w:t>It is estimated that</w:t>
      </w:r>
      <w:r w:rsidR="00250986" w:rsidRPr="00405B93">
        <w:t xml:space="preserve"> 8</w:t>
      </w:r>
      <w:r w:rsidR="00447BBF" w:rsidRPr="00405B93">
        <w:t>0</w:t>
      </w:r>
      <w:r w:rsidR="00250986" w:rsidRPr="00405B93">
        <w:t xml:space="preserve"> percent of </w:t>
      </w:r>
      <w:r w:rsidR="00152687" w:rsidRPr="00405B93">
        <w:t xml:space="preserve">eligible </w:t>
      </w:r>
      <w:r w:rsidR="00250986" w:rsidRPr="00405B93">
        <w:t>families will accept the program and 80 percent will complete the home visit</w:t>
      </w:r>
      <w:r w:rsidR="002B00A2" w:rsidRPr="00405B93">
        <w:t xml:space="preserve"> or supportive call</w:t>
      </w:r>
      <w:r w:rsidR="00250986" w:rsidRPr="00405B93">
        <w:t>.</w:t>
      </w:r>
      <w:r w:rsidR="001E35F5" w:rsidRPr="00405B93">
        <w:t xml:space="preserve">  Please complete the information below, based on the national service model estimates.  If the actual program data reflects a different acceptance and completion rate, please share that information in your reply to </w:t>
      </w:r>
      <w:r w:rsidR="005E763E">
        <w:t>item</w:t>
      </w:r>
      <w:r w:rsidR="001E35F5" w:rsidRPr="00405B93">
        <w:t xml:space="preserve"> </w:t>
      </w:r>
      <w:r w:rsidR="001E3616" w:rsidRPr="00405B93">
        <w:t>eleven</w:t>
      </w:r>
      <w:r w:rsidR="001E35F5" w:rsidRPr="00405B93">
        <w:t>.</w:t>
      </w:r>
    </w:p>
    <w:p w14:paraId="3F63CE39" w14:textId="77777777" w:rsidR="00231386" w:rsidRPr="00405B93" w:rsidRDefault="00231386" w:rsidP="00271C98">
      <w:pPr>
        <w:spacing w:after="100"/>
        <w:ind w:left="360"/>
        <w:jc w:val="both"/>
      </w:pPr>
    </w:p>
    <w:tbl>
      <w:tblPr>
        <w:tblStyle w:val="TableGrid"/>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560"/>
        <w:gridCol w:w="900"/>
      </w:tblGrid>
      <w:tr w:rsidR="00231386" w:rsidRPr="005E763E" w14:paraId="7B0EA4AD" w14:textId="77777777" w:rsidTr="00231386">
        <w:trPr>
          <w:trHeight w:val="79"/>
        </w:trPr>
        <w:tc>
          <w:tcPr>
            <w:tcW w:w="540" w:type="dxa"/>
          </w:tcPr>
          <w:p w14:paraId="61126ACF" w14:textId="278FC1AD" w:rsidR="00231386" w:rsidRPr="005E763E" w:rsidRDefault="00231386" w:rsidP="00590822">
            <w:pPr>
              <w:spacing w:after="120"/>
              <w:ind w:left="77"/>
              <w:rPr>
                <w:sz w:val="22"/>
                <w:szCs w:val="22"/>
              </w:rPr>
            </w:pPr>
            <w:r w:rsidRPr="005E763E">
              <w:rPr>
                <w:sz w:val="22"/>
                <w:szCs w:val="22"/>
              </w:rPr>
              <w:t>1</w:t>
            </w:r>
          </w:p>
        </w:tc>
        <w:tc>
          <w:tcPr>
            <w:tcW w:w="7560" w:type="dxa"/>
          </w:tcPr>
          <w:p w14:paraId="3E1ACC28" w14:textId="5828E50F" w:rsidR="00231386" w:rsidRPr="005E763E" w:rsidRDefault="00231386" w:rsidP="00590822">
            <w:pPr>
              <w:spacing w:after="120"/>
              <w:ind w:left="77"/>
              <w:rPr>
                <w:sz w:val="22"/>
                <w:szCs w:val="22"/>
              </w:rPr>
            </w:pPr>
            <w:r w:rsidRPr="005E763E">
              <w:rPr>
                <w:sz w:val="22"/>
                <w:szCs w:val="22"/>
              </w:rPr>
              <w:t>Estimated number of annual births to county residents at the participating hospital(s)</w:t>
            </w:r>
          </w:p>
        </w:tc>
        <w:tc>
          <w:tcPr>
            <w:tcW w:w="900" w:type="dxa"/>
          </w:tcPr>
          <w:p w14:paraId="2516E9A8" w14:textId="77777777" w:rsidR="00231386" w:rsidRPr="005E763E" w:rsidRDefault="00231386" w:rsidP="00A9009A">
            <w:pPr>
              <w:spacing w:after="120"/>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13F17B4F" w14:textId="77777777" w:rsidTr="00231386">
        <w:trPr>
          <w:trHeight w:val="79"/>
        </w:trPr>
        <w:tc>
          <w:tcPr>
            <w:tcW w:w="540" w:type="dxa"/>
          </w:tcPr>
          <w:p w14:paraId="6564B08F" w14:textId="5105C9C3" w:rsidR="00231386" w:rsidRPr="005E763E" w:rsidRDefault="00231386" w:rsidP="00590822">
            <w:pPr>
              <w:spacing w:after="120"/>
              <w:ind w:left="77"/>
              <w:rPr>
                <w:sz w:val="22"/>
                <w:szCs w:val="22"/>
              </w:rPr>
            </w:pPr>
            <w:r w:rsidRPr="005E763E">
              <w:rPr>
                <w:sz w:val="22"/>
                <w:szCs w:val="22"/>
              </w:rPr>
              <w:t>2</w:t>
            </w:r>
          </w:p>
        </w:tc>
        <w:tc>
          <w:tcPr>
            <w:tcW w:w="7560" w:type="dxa"/>
          </w:tcPr>
          <w:p w14:paraId="7BD06818" w14:textId="33E84AAA" w:rsidR="00231386" w:rsidRPr="005E763E" w:rsidRDefault="00231386" w:rsidP="00590822">
            <w:pPr>
              <w:spacing w:after="120"/>
              <w:ind w:left="77"/>
              <w:rPr>
                <w:sz w:val="22"/>
                <w:szCs w:val="22"/>
              </w:rPr>
            </w:pPr>
            <w:r w:rsidRPr="005E763E">
              <w:rPr>
                <w:sz w:val="22"/>
                <w:szCs w:val="22"/>
              </w:rPr>
              <w:t>Estimated number of families who will accept the program (Answer to number 1, multiplied by .8)</w:t>
            </w:r>
          </w:p>
        </w:tc>
        <w:tc>
          <w:tcPr>
            <w:tcW w:w="900" w:type="dxa"/>
          </w:tcPr>
          <w:p w14:paraId="05366C9D" w14:textId="77777777" w:rsidR="00231386" w:rsidRPr="005E763E" w:rsidRDefault="00231386" w:rsidP="00A9009A">
            <w:pPr>
              <w:spacing w:after="120"/>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0387F124" w14:textId="77777777" w:rsidTr="00231386">
        <w:trPr>
          <w:trHeight w:val="79"/>
        </w:trPr>
        <w:tc>
          <w:tcPr>
            <w:tcW w:w="540" w:type="dxa"/>
          </w:tcPr>
          <w:p w14:paraId="50C4FF6E" w14:textId="661A155B" w:rsidR="00231386" w:rsidRPr="005E763E" w:rsidRDefault="00231386" w:rsidP="00590822">
            <w:pPr>
              <w:spacing w:after="120"/>
              <w:ind w:left="77"/>
              <w:rPr>
                <w:sz w:val="22"/>
                <w:szCs w:val="22"/>
              </w:rPr>
            </w:pPr>
            <w:r w:rsidRPr="005E763E">
              <w:rPr>
                <w:sz w:val="22"/>
                <w:szCs w:val="22"/>
              </w:rPr>
              <w:t>3</w:t>
            </w:r>
          </w:p>
        </w:tc>
        <w:tc>
          <w:tcPr>
            <w:tcW w:w="7560" w:type="dxa"/>
          </w:tcPr>
          <w:p w14:paraId="321448FC" w14:textId="718529E8" w:rsidR="00231386" w:rsidRPr="005E763E" w:rsidRDefault="00231386" w:rsidP="00590822">
            <w:pPr>
              <w:spacing w:after="120"/>
              <w:ind w:left="77"/>
              <w:rPr>
                <w:sz w:val="22"/>
                <w:szCs w:val="22"/>
              </w:rPr>
            </w:pPr>
            <w:r w:rsidRPr="005E763E">
              <w:rPr>
                <w:sz w:val="22"/>
                <w:szCs w:val="22"/>
              </w:rPr>
              <w:t>Estimated number of completed Integrated Home Visits and Supportive Calls (Answer to number 2, multiplied by .8)</w:t>
            </w:r>
          </w:p>
        </w:tc>
        <w:tc>
          <w:tcPr>
            <w:tcW w:w="900" w:type="dxa"/>
          </w:tcPr>
          <w:p w14:paraId="4F40C9BB" w14:textId="77777777" w:rsidR="00231386" w:rsidRPr="005E763E" w:rsidRDefault="00231386" w:rsidP="00A9009A">
            <w:pPr>
              <w:spacing w:after="120"/>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09F114ED" w14:textId="77777777" w:rsidTr="00231386">
        <w:trPr>
          <w:trHeight w:val="79"/>
        </w:trPr>
        <w:tc>
          <w:tcPr>
            <w:tcW w:w="540" w:type="dxa"/>
          </w:tcPr>
          <w:p w14:paraId="6E5D3FBE" w14:textId="11B223E5" w:rsidR="00231386" w:rsidRPr="005E763E" w:rsidRDefault="00231386" w:rsidP="00590822">
            <w:pPr>
              <w:spacing w:after="120"/>
              <w:ind w:left="77"/>
              <w:rPr>
                <w:sz w:val="22"/>
                <w:szCs w:val="22"/>
              </w:rPr>
            </w:pPr>
            <w:r w:rsidRPr="005E763E">
              <w:rPr>
                <w:sz w:val="22"/>
                <w:szCs w:val="22"/>
              </w:rPr>
              <w:t>4</w:t>
            </w:r>
          </w:p>
        </w:tc>
        <w:tc>
          <w:tcPr>
            <w:tcW w:w="7560" w:type="dxa"/>
          </w:tcPr>
          <w:p w14:paraId="113A9C44" w14:textId="30880CBB" w:rsidR="00231386" w:rsidRPr="005E763E" w:rsidRDefault="00231386" w:rsidP="00590822">
            <w:pPr>
              <w:spacing w:after="120"/>
              <w:ind w:left="77"/>
              <w:rPr>
                <w:sz w:val="22"/>
                <w:szCs w:val="22"/>
              </w:rPr>
            </w:pPr>
            <w:r w:rsidRPr="005E763E">
              <w:rPr>
                <w:sz w:val="22"/>
                <w:szCs w:val="22"/>
              </w:rPr>
              <w:t>Estimated weekly IHV and Supportive Calls completion rate (Answer to number 3, divided by 46, rounded up to nearest number)? 46 weeks are used to account for holidays, vacation, sick and training days when nurses are unavailable to provide IHVs.</w:t>
            </w:r>
          </w:p>
        </w:tc>
        <w:tc>
          <w:tcPr>
            <w:tcW w:w="900" w:type="dxa"/>
          </w:tcPr>
          <w:p w14:paraId="10899A4C" w14:textId="77777777" w:rsidR="00231386" w:rsidRPr="005E763E" w:rsidRDefault="00231386" w:rsidP="00A9009A">
            <w:pPr>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65371911" w14:textId="77777777" w:rsidTr="00231386">
        <w:trPr>
          <w:trHeight w:val="79"/>
        </w:trPr>
        <w:tc>
          <w:tcPr>
            <w:tcW w:w="540" w:type="dxa"/>
          </w:tcPr>
          <w:p w14:paraId="1D77959E" w14:textId="7A17C7E1" w:rsidR="00231386" w:rsidRPr="005E763E" w:rsidRDefault="00231386" w:rsidP="00590822">
            <w:pPr>
              <w:spacing w:after="120"/>
              <w:ind w:left="77"/>
              <w:rPr>
                <w:sz w:val="22"/>
                <w:szCs w:val="22"/>
              </w:rPr>
            </w:pPr>
            <w:r w:rsidRPr="005E763E">
              <w:rPr>
                <w:sz w:val="22"/>
                <w:szCs w:val="22"/>
              </w:rPr>
              <w:t>5</w:t>
            </w:r>
          </w:p>
        </w:tc>
        <w:tc>
          <w:tcPr>
            <w:tcW w:w="7560" w:type="dxa"/>
          </w:tcPr>
          <w:p w14:paraId="00BC8E3C" w14:textId="1CA5946E" w:rsidR="00231386" w:rsidRPr="005E763E" w:rsidRDefault="00231386" w:rsidP="00590822">
            <w:pPr>
              <w:spacing w:after="120"/>
              <w:ind w:left="77"/>
              <w:rPr>
                <w:sz w:val="22"/>
                <w:szCs w:val="22"/>
              </w:rPr>
            </w:pPr>
            <w:r w:rsidRPr="005E763E">
              <w:rPr>
                <w:sz w:val="22"/>
                <w:szCs w:val="22"/>
              </w:rPr>
              <w:t>Weekly nurse home visitor IHV capacity (Answer to number 4, divided by # of FTE nurse home visitors, rounded up to nearest number)</w:t>
            </w:r>
          </w:p>
        </w:tc>
        <w:tc>
          <w:tcPr>
            <w:tcW w:w="900" w:type="dxa"/>
          </w:tcPr>
          <w:p w14:paraId="5CA947DF" w14:textId="77777777" w:rsidR="00231386" w:rsidRPr="005E763E" w:rsidRDefault="00231386" w:rsidP="00A9009A">
            <w:pPr>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1B10AD12" w14:textId="77777777" w:rsidTr="00231386">
        <w:trPr>
          <w:trHeight w:val="79"/>
        </w:trPr>
        <w:tc>
          <w:tcPr>
            <w:tcW w:w="540" w:type="dxa"/>
          </w:tcPr>
          <w:p w14:paraId="76D1C5CA" w14:textId="7D5BEBB6" w:rsidR="00231386" w:rsidRPr="005E763E" w:rsidRDefault="00231386" w:rsidP="00590822">
            <w:pPr>
              <w:spacing w:after="120"/>
              <w:ind w:left="77"/>
              <w:rPr>
                <w:sz w:val="22"/>
                <w:szCs w:val="22"/>
              </w:rPr>
            </w:pPr>
            <w:r w:rsidRPr="005E763E">
              <w:rPr>
                <w:sz w:val="22"/>
                <w:szCs w:val="22"/>
              </w:rPr>
              <w:t>6</w:t>
            </w:r>
          </w:p>
        </w:tc>
        <w:tc>
          <w:tcPr>
            <w:tcW w:w="7560" w:type="dxa"/>
          </w:tcPr>
          <w:p w14:paraId="0DC98B6D" w14:textId="173C1036" w:rsidR="00231386" w:rsidRPr="005E763E" w:rsidRDefault="00231386" w:rsidP="00590822">
            <w:pPr>
              <w:spacing w:after="120"/>
              <w:ind w:left="77"/>
              <w:rPr>
                <w:sz w:val="22"/>
                <w:szCs w:val="22"/>
              </w:rPr>
            </w:pPr>
            <w:r w:rsidRPr="005E763E">
              <w:rPr>
                <w:sz w:val="22"/>
                <w:szCs w:val="22"/>
              </w:rPr>
              <w:t>Estimated number of IHVs that will need to be rescheduled weekly, due to missed/failed appointments per nurse</w:t>
            </w:r>
          </w:p>
        </w:tc>
        <w:tc>
          <w:tcPr>
            <w:tcW w:w="900" w:type="dxa"/>
          </w:tcPr>
          <w:p w14:paraId="07F69DCE" w14:textId="77777777" w:rsidR="00231386" w:rsidRPr="005E763E" w:rsidRDefault="00231386" w:rsidP="00A9009A">
            <w:pPr>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276D0438" w14:textId="77777777" w:rsidTr="00231386">
        <w:trPr>
          <w:trHeight w:val="79"/>
        </w:trPr>
        <w:tc>
          <w:tcPr>
            <w:tcW w:w="540" w:type="dxa"/>
          </w:tcPr>
          <w:p w14:paraId="0B495E24" w14:textId="4A6E9163" w:rsidR="00231386" w:rsidRPr="005E763E" w:rsidRDefault="00231386" w:rsidP="00590822">
            <w:pPr>
              <w:spacing w:after="120"/>
              <w:ind w:left="77"/>
              <w:rPr>
                <w:sz w:val="22"/>
                <w:szCs w:val="22"/>
              </w:rPr>
            </w:pPr>
            <w:r w:rsidRPr="005E763E">
              <w:rPr>
                <w:sz w:val="22"/>
                <w:szCs w:val="22"/>
              </w:rPr>
              <w:t>7</w:t>
            </w:r>
          </w:p>
        </w:tc>
        <w:tc>
          <w:tcPr>
            <w:tcW w:w="7560" w:type="dxa"/>
          </w:tcPr>
          <w:p w14:paraId="69CC5F15" w14:textId="7646AFB2" w:rsidR="00231386" w:rsidRPr="005E763E" w:rsidRDefault="00231386" w:rsidP="00590822">
            <w:pPr>
              <w:spacing w:after="120"/>
              <w:ind w:left="77"/>
              <w:rPr>
                <w:sz w:val="22"/>
                <w:szCs w:val="22"/>
              </w:rPr>
            </w:pPr>
            <w:r w:rsidRPr="005E763E">
              <w:rPr>
                <w:sz w:val="22"/>
                <w:szCs w:val="22"/>
              </w:rPr>
              <w:t>Total nurse IHV and Supportive Call capacity (Add lines 5 and 6)</w:t>
            </w:r>
          </w:p>
        </w:tc>
        <w:tc>
          <w:tcPr>
            <w:tcW w:w="900" w:type="dxa"/>
          </w:tcPr>
          <w:p w14:paraId="606896C6" w14:textId="77777777" w:rsidR="00231386" w:rsidRPr="005E763E" w:rsidRDefault="00231386" w:rsidP="00A9009A">
            <w:pPr>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316917AA" w14:textId="77777777" w:rsidTr="00231386">
        <w:trPr>
          <w:trHeight w:val="79"/>
        </w:trPr>
        <w:tc>
          <w:tcPr>
            <w:tcW w:w="540" w:type="dxa"/>
          </w:tcPr>
          <w:p w14:paraId="4942BF63" w14:textId="0ECC6EF1" w:rsidR="00231386" w:rsidRPr="005E763E" w:rsidRDefault="00231386" w:rsidP="00590822">
            <w:pPr>
              <w:spacing w:after="120"/>
              <w:ind w:left="77"/>
              <w:rPr>
                <w:sz w:val="22"/>
                <w:szCs w:val="22"/>
              </w:rPr>
            </w:pPr>
            <w:r w:rsidRPr="005E763E">
              <w:rPr>
                <w:sz w:val="22"/>
                <w:szCs w:val="22"/>
              </w:rPr>
              <w:t>8</w:t>
            </w:r>
          </w:p>
        </w:tc>
        <w:tc>
          <w:tcPr>
            <w:tcW w:w="7560" w:type="dxa"/>
          </w:tcPr>
          <w:p w14:paraId="1C47AD77" w14:textId="6E18885C" w:rsidR="00231386" w:rsidRPr="005E763E" w:rsidRDefault="00231386" w:rsidP="00590822">
            <w:pPr>
              <w:spacing w:after="120"/>
              <w:ind w:left="77"/>
              <w:rPr>
                <w:sz w:val="22"/>
                <w:szCs w:val="22"/>
              </w:rPr>
            </w:pPr>
            <w:r w:rsidRPr="005E763E">
              <w:rPr>
                <w:sz w:val="22"/>
                <w:szCs w:val="22"/>
              </w:rPr>
              <w:t xml:space="preserve">Estimated number of </w:t>
            </w:r>
            <w:r w:rsidR="005E763E" w:rsidRPr="005E763E">
              <w:rPr>
                <w:sz w:val="22"/>
                <w:szCs w:val="22"/>
              </w:rPr>
              <w:t>pre-IHV</w:t>
            </w:r>
            <w:r w:rsidRPr="005E763E">
              <w:rPr>
                <w:sz w:val="22"/>
                <w:szCs w:val="22"/>
              </w:rPr>
              <w:t xml:space="preserve"> visits that will need to be completed weekly, per nurse</w:t>
            </w:r>
          </w:p>
        </w:tc>
        <w:tc>
          <w:tcPr>
            <w:tcW w:w="900" w:type="dxa"/>
          </w:tcPr>
          <w:p w14:paraId="04D66EE6" w14:textId="77777777" w:rsidR="00231386" w:rsidRPr="005E763E" w:rsidRDefault="00231386" w:rsidP="00A9009A">
            <w:pPr>
              <w:spacing w:after="120"/>
              <w:rPr>
                <w:sz w:val="22"/>
                <w:szCs w:val="22"/>
              </w:rPr>
            </w:pPr>
            <w:r w:rsidRPr="005E763E">
              <w:rPr>
                <w:sz w:val="22"/>
                <w:szCs w:val="22"/>
              </w:rPr>
              <w:fldChar w:fldCharType="begin">
                <w:ffData>
                  <w:name w:val="Text311"/>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6C5DF769" w14:textId="77777777" w:rsidTr="00231386">
        <w:trPr>
          <w:trHeight w:val="79"/>
        </w:trPr>
        <w:tc>
          <w:tcPr>
            <w:tcW w:w="540" w:type="dxa"/>
          </w:tcPr>
          <w:p w14:paraId="5E2C142B" w14:textId="53C8BD36" w:rsidR="00231386" w:rsidRPr="005E763E" w:rsidRDefault="00231386" w:rsidP="00590822">
            <w:pPr>
              <w:spacing w:after="120"/>
              <w:ind w:left="77"/>
              <w:rPr>
                <w:sz w:val="22"/>
                <w:szCs w:val="22"/>
              </w:rPr>
            </w:pPr>
            <w:r w:rsidRPr="005E763E">
              <w:rPr>
                <w:sz w:val="22"/>
                <w:szCs w:val="22"/>
              </w:rPr>
              <w:t>9</w:t>
            </w:r>
          </w:p>
        </w:tc>
        <w:tc>
          <w:tcPr>
            <w:tcW w:w="7560" w:type="dxa"/>
          </w:tcPr>
          <w:p w14:paraId="27BDB1BF" w14:textId="72EABE3F" w:rsidR="00231386" w:rsidRPr="005E763E" w:rsidRDefault="00231386" w:rsidP="00590822">
            <w:pPr>
              <w:spacing w:after="120"/>
              <w:ind w:left="77"/>
              <w:rPr>
                <w:sz w:val="22"/>
                <w:szCs w:val="22"/>
              </w:rPr>
            </w:pPr>
            <w:r w:rsidRPr="005E763E">
              <w:rPr>
                <w:sz w:val="22"/>
                <w:szCs w:val="22"/>
              </w:rPr>
              <w:t xml:space="preserve">Estimated number of </w:t>
            </w:r>
            <w:r w:rsidR="005E763E" w:rsidRPr="005E763E">
              <w:rPr>
                <w:sz w:val="22"/>
                <w:szCs w:val="22"/>
              </w:rPr>
              <w:t>post-IHV</w:t>
            </w:r>
            <w:r w:rsidRPr="005E763E">
              <w:rPr>
                <w:sz w:val="22"/>
                <w:szCs w:val="22"/>
              </w:rPr>
              <w:t xml:space="preserve"> visits that will need to be completed weekly, per nurse</w:t>
            </w:r>
          </w:p>
        </w:tc>
        <w:tc>
          <w:tcPr>
            <w:tcW w:w="900" w:type="dxa"/>
          </w:tcPr>
          <w:p w14:paraId="3358AFD3" w14:textId="77777777" w:rsidR="00231386" w:rsidRPr="005E763E" w:rsidRDefault="00231386" w:rsidP="00A9009A">
            <w:pPr>
              <w:spacing w:after="120"/>
              <w:rPr>
                <w:sz w:val="22"/>
                <w:szCs w:val="22"/>
              </w:rPr>
            </w:pPr>
            <w:r w:rsidRPr="005E763E">
              <w:rPr>
                <w:sz w:val="22"/>
                <w:szCs w:val="22"/>
              </w:rPr>
              <w:fldChar w:fldCharType="begin">
                <w:ffData>
                  <w:name w:val="Text332"/>
                  <w:enabled/>
                  <w:calcOnExit w:val="0"/>
                  <w:textInput/>
                </w:ffData>
              </w:fldChar>
            </w:r>
            <w:bookmarkStart w:id="4" w:name="Text332"/>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bookmarkEnd w:id="4"/>
          </w:p>
        </w:tc>
      </w:tr>
      <w:tr w:rsidR="00231386" w:rsidRPr="005E763E" w14:paraId="59F9AE89" w14:textId="77777777" w:rsidTr="00231386">
        <w:trPr>
          <w:trHeight w:val="449"/>
        </w:trPr>
        <w:tc>
          <w:tcPr>
            <w:tcW w:w="540" w:type="dxa"/>
          </w:tcPr>
          <w:p w14:paraId="39CCE38F" w14:textId="0C99CCB2" w:rsidR="00231386" w:rsidRPr="005E763E" w:rsidRDefault="00231386" w:rsidP="00590822">
            <w:pPr>
              <w:spacing w:after="120"/>
              <w:ind w:left="77"/>
              <w:rPr>
                <w:sz w:val="22"/>
                <w:szCs w:val="22"/>
              </w:rPr>
            </w:pPr>
            <w:r w:rsidRPr="005E763E">
              <w:rPr>
                <w:sz w:val="22"/>
                <w:szCs w:val="22"/>
              </w:rPr>
              <w:t>10</w:t>
            </w:r>
          </w:p>
        </w:tc>
        <w:tc>
          <w:tcPr>
            <w:tcW w:w="7560" w:type="dxa"/>
          </w:tcPr>
          <w:p w14:paraId="6BE9551A" w14:textId="4E7E0AB3" w:rsidR="00231386" w:rsidRPr="005E763E" w:rsidRDefault="00231386" w:rsidP="00590822">
            <w:pPr>
              <w:spacing w:after="120"/>
              <w:ind w:left="77"/>
              <w:rPr>
                <w:sz w:val="22"/>
                <w:szCs w:val="22"/>
              </w:rPr>
            </w:pPr>
            <w:r w:rsidRPr="005E763E">
              <w:rPr>
                <w:sz w:val="22"/>
                <w:szCs w:val="22"/>
              </w:rPr>
              <w:t>Total Weekly Nurse Capacity (Add lines 7, 8 and 9)</w:t>
            </w:r>
          </w:p>
        </w:tc>
        <w:tc>
          <w:tcPr>
            <w:tcW w:w="900" w:type="dxa"/>
          </w:tcPr>
          <w:p w14:paraId="7172BE41" w14:textId="77777777" w:rsidR="00231386" w:rsidRPr="005E763E" w:rsidRDefault="00231386" w:rsidP="00A9009A">
            <w:pPr>
              <w:spacing w:after="120"/>
              <w:rPr>
                <w:sz w:val="22"/>
                <w:szCs w:val="22"/>
              </w:rPr>
            </w:pPr>
            <w:r w:rsidRPr="005E763E">
              <w:rPr>
                <w:sz w:val="22"/>
                <w:szCs w:val="22"/>
              </w:rPr>
              <w:fldChar w:fldCharType="begin">
                <w:ffData>
                  <w:name w:val="Text333"/>
                  <w:enabled/>
                  <w:calcOnExit w:val="0"/>
                  <w:textInput/>
                </w:ffData>
              </w:fldChar>
            </w:r>
            <w:bookmarkStart w:id="5" w:name="Text333"/>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bookmarkEnd w:id="5"/>
          </w:p>
        </w:tc>
      </w:tr>
      <w:tr w:rsidR="00231386" w:rsidRPr="005E763E" w14:paraId="2FE9C6FD" w14:textId="77777777" w:rsidTr="00231386">
        <w:trPr>
          <w:trHeight w:val="170"/>
        </w:trPr>
        <w:tc>
          <w:tcPr>
            <w:tcW w:w="540" w:type="dxa"/>
          </w:tcPr>
          <w:p w14:paraId="10647422" w14:textId="77646712" w:rsidR="00231386" w:rsidRPr="005E763E" w:rsidRDefault="00231386" w:rsidP="00590822">
            <w:pPr>
              <w:spacing w:after="120"/>
              <w:ind w:left="77"/>
              <w:rPr>
                <w:sz w:val="22"/>
                <w:szCs w:val="22"/>
              </w:rPr>
            </w:pPr>
            <w:r w:rsidRPr="005E763E">
              <w:rPr>
                <w:sz w:val="22"/>
                <w:szCs w:val="22"/>
              </w:rPr>
              <w:t>11</w:t>
            </w:r>
          </w:p>
        </w:tc>
        <w:tc>
          <w:tcPr>
            <w:tcW w:w="7560" w:type="dxa"/>
          </w:tcPr>
          <w:p w14:paraId="5AA99F66" w14:textId="0442C3F6" w:rsidR="00231386" w:rsidRPr="005E763E" w:rsidRDefault="00231386" w:rsidP="00590822">
            <w:pPr>
              <w:spacing w:after="120"/>
              <w:ind w:left="77"/>
              <w:rPr>
                <w:sz w:val="22"/>
                <w:szCs w:val="22"/>
              </w:rPr>
            </w:pPr>
            <w:r w:rsidRPr="005E763E">
              <w:rPr>
                <w:sz w:val="22"/>
                <w:szCs w:val="22"/>
              </w:rPr>
              <w:t>Is current staffing sufficient to meet the needs of the program?  Capacity should not exceed Total Weekly Nurse Capacity of 9 (in # 10 above). Please explain.</w:t>
            </w:r>
          </w:p>
        </w:tc>
        <w:tc>
          <w:tcPr>
            <w:tcW w:w="900" w:type="dxa"/>
          </w:tcPr>
          <w:p w14:paraId="3854FFE5" w14:textId="77777777" w:rsidR="00231386" w:rsidRPr="005E763E" w:rsidRDefault="00231386" w:rsidP="00A9009A">
            <w:pPr>
              <w:spacing w:after="120"/>
              <w:rPr>
                <w:sz w:val="22"/>
                <w:szCs w:val="22"/>
              </w:rPr>
            </w:pPr>
            <w:r w:rsidRPr="005E763E">
              <w:rPr>
                <w:sz w:val="22"/>
                <w:szCs w:val="22"/>
              </w:rPr>
              <w:fldChar w:fldCharType="begin">
                <w:ffData>
                  <w:name w:val="Text334"/>
                  <w:enabled/>
                  <w:calcOnExit w:val="0"/>
                  <w:textInput/>
                </w:ffData>
              </w:fldChar>
            </w:r>
            <w:bookmarkStart w:id="6" w:name="Text334"/>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bookmarkEnd w:id="6"/>
          </w:p>
        </w:tc>
      </w:tr>
      <w:tr w:rsidR="00231386" w:rsidRPr="005E763E" w14:paraId="69470EB2" w14:textId="77777777" w:rsidTr="00231386">
        <w:trPr>
          <w:trHeight w:val="79"/>
        </w:trPr>
        <w:tc>
          <w:tcPr>
            <w:tcW w:w="540" w:type="dxa"/>
          </w:tcPr>
          <w:p w14:paraId="2C98638A" w14:textId="7B28EAB2" w:rsidR="00231386" w:rsidRPr="005E763E" w:rsidRDefault="00231386" w:rsidP="00590822">
            <w:pPr>
              <w:spacing w:after="120"/>
              <w:ind w:left="77"/>
              <w:rPr>
                <w:sz w:val="22"/>
                <w:szCs w:val="22"/>
              </w:rPr>
            </w:pPr>
            <w:r w:rsidRPr="005E763E">
              <w:rPr>
                <w:sz w:val="22"/>
                <w:szCs w:val="22"/>
              </w:rPr>
              <w:t>12</w:t>
            </w:r>
          </w:p>
        </w:tc>
        <w:tc>
          <w:tcPr>
            <w:tcW w:w="7560" w:type="dxa"/>
          </w:tcPr>
          <w:p w14:paraId="3683A6BC" w14:textId="546D59A8" w:rsidR="00231386" w:rsidRPr="005E763E" w:rsidRDefault="00231386" w:rsidP="00590822">
            <w:pPr>
              <w:spacing w:after="120"/>
              <w:ind w:left="77"/>
              <w:rPr>
                <w:sz w:val="22"/>
                <w:szCs w:val="22"/>
              </w:rPr>
            </w:pPr>
            <w:r w:rsidRPr="005E763E">
              <w:rPr>
                <w:sz w:val="22"/>
                <w:szCs w:val="22"/>
              </w:rPr>
              <w:t>Estimated number of Post Visit Calls (PVC) that will need to be scheduled weekly</w:t>
            </w:r>
          </w:p>
        </w:tc>
        <w:tc>
          <w:tcPr>
            <w:tcW w:w="900" w:type="dxa"/>
          </w:tcPr>
          <w:p w14:paraId="73A0576E" w14:textId="77777777" w:rsidR="00231386" w:rsidRPr="005E763E" w:rsidRDefault="00231386" w:rsidP="00A9009A">
            <w:pPr>
              <w:spacing w:after="120"/>
              <w:rPr>
                <w:sz w:val="22"/>
                <w:szCs w:val="22"/>
              </w:rPr>
            </w:pPr>
            <w:r w:rsidRPr="005E763E">
              <w:rPr>
                <w:sz w:val="22"/>
                <w:szCs w:val="22"/>
              </w:rPr>
              <w:fldChar w:fldCharType="begin">
                <w:ffData>
                  <w:name w:val="Text324"/>
                  <w:enabled/>
                  <w:calcOnExit w:val="0"/>
                  <w:textInput/>
                </w:ffData>
              </w:fldChar>
            </w:r>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p>
        </w:tc>
      </w:tr>
      <w:tr w:rsidR="00231386" w:rsidRPr="005E763E" w14:paraId="6624EC4A" w14:textId="77777777" w:rsidTr="00231386">
        <w:trPr>
          <w:trHeight w:val="79"/>
        </w:trPr>
        <w:tc>
          <w:tcPr>
            <w:tcW w:w="540" w:type="dxa"/>
          </w:tcPr>
          <w:p w14:paraId="4E21D66D" w14:textId="58943CBE" w:rsidR="00231386" w:rsidRPr="005E763E" w:rsidRDefault="00231386" w:rsidP="00590822">
            <w:pPr>
              <w:spacing w:after="120"/>
              <w:ind w:left="77"/>
              <w:rPr>
                <w:sz w:val="22"/>
                <w:szCs w:val="22"/>
              </w:rPr>
            </w:pPr>
            <w:r w:rsidRPr="005E763E">
              <w:rPr>
                <w:sz w:val="22"/>
                <w:szCs w:val="22"/>
              </w:rPr>
              <w:t>13</w:t>
            </w:r>
          </w:p>
        </w:tc>
        <w:tc>
          <w:tcPr>
            <w:tcW w:w="7560" w:type="dxa"/>
          </w:tcPr>
          <w:p w14:paraId="660BA6B1" w14:textId="021559B4" w:rsidR="00231386" w:rsidRPr="005E763E" w:rsidRDefault="00231386" w:rsidP="00590822">
            <w:pPr>
              <w:spacing w:after="120"/>
              <w:ind w:left="77"/>
              <w:rPr>
                <w:sz w:val="22"/>
                <w:szCs w:val="22"/>
              </w:rPr>
            </w:pPr>
            <w:r w:rsidRPr="005E763E">
              <w:rPr>
                <w:sz w:val="22"/>
                <w:szCs w:val="22"/>
              </w:rPr>
              <w:t>Any comments or concerns about the above information</w:t>
            </w:r>
          </w:p>
        </w:tc>
        <w:tc>
          <w:tcPr>
            <w:tcW w:w="900" w:type="dxa"/>
          </w:tcPr>
          <w:p w14:paraId="6806C0F2" w14:textId="77777777" w:rsidR="00231386" w:rsidRPr="005E763E" w:rsidRDefault="00231386" w:rsidP="00A9009A">
            <w:pPr>
              <w:spacing w:after="120"/>
              <w:rPr>
                <w:sz w:val="22"/>
                <w:szCs w:val="22"/>
              </w:rPr>
            </w:pPr>
            <w:r w:rsidRPr="005E763E">
              <w:rPr>
                <w:sz w:val="22"/>
                <w:szCs w:val="22"/>
              </w:rPr>
              <w:fldChar w:fldCharType="begin">
                <w:ffData>
                  <w:name w:val="Text324"/>
                  <w:enabled/>
                  <w:calcOnExit w:val="0"/>
                  <w:textInput/>
                </w:ffData>
              </w:fldChar>
            </w:r>
            <w:bookmarkStart w:id="7" w:name="Text324"/>
            <w:r w:rsidRPr="005E763E">
              <w:rPr>
                <w:sz w:val="22"/>
                <w:szCs w:val="22"/>
              </w:rPr>
              <w:instrText xml:space="preserve"> FORMTEXT </w:instrText>
            </w:r>
            <w:r w:rsidRPr="005E763E">
              <w:rPr>
                <w:sz w:val="22"/>
                <w:szCs w:val="22"/>
              </w:rPr>
            </w:r>
            <w:r w:rsidRPr="005E763E">
              <w:rPr>
                <w:sz w:val="22"/>
                <w:szCs w:val="22"/>
              </w:rPr>
              <w:fldChar w:fldCharType="separate"/>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noProof/>
                <w:sz w:val="22"/>
                <w:szCs w:val="22"/>
              </w:rPr>
              <w:t> </w:t>
            </w:r>
            <w:r w:rsidRPr="005E763E">
              <w:rPr>
                <w:sz w:val="22"/>
                <w:szCs w:val="22"/>
              </w:rPr>
              <w:fldChar w:fldCharType="end"/>
            </w:r>
            <w:bookmarkEnd w:id="7"/>
          </w:p>
        </w:tc>
      </w:tr>
    </w:tbl>
    <w:p w14:paraId="34375780" w14:textId="77777777" w:rsidR="00A2291C" w:rsidRPr="00405B93" w:rsidRDefault="00A2291C" w:rsidP="00271C98">
      <w:pPr>
        <w:rPr>
          <w:b/>
        </w:rPr>
      </w:pPr>
    </w:p>
    <w:p w14:paraId="5C97A653" w14:textId="1188EB5F" w:rsidR="00A97D5C" w:rsidRPr="00405B93" w:rsidRDefault="00A97D5C" w:rsidP="00A97D5C">
      <w:pPr>
        <w:rPr>
          <w:color w:val="000000" w:themeColor="text1"/>
        </w:rPr>
      </w:pPr>
      <w:r w:rsidRPr="00405B93">
        <w:rPr>
          <w:color w:val="000000" w:themeColor="text1"/>
        </w:rPr>
        <w:t>Please indicate the name(s) of the core curricula used in the Family Connects Illinois program. (use a comma or semi-colon to separate names of curricula)</w:t>
      </w:r>
    </w:p>
    <w:p w14:paraId="40D4960B" w14:textId="77777777" w:rsidR="00A97D5C" w:rsidRPr="00405B93" w:rsidRDefault="00A97D5C" w:rsidP="00A97D5C">
      <w:pPr>
        <w:spacing w:after="120"/>
        <w:rPr>
          <w:color w:val="000000" w:themeColor="text1"/>
        </w:rPr>
      </w:pPr>
      <w:r w:rsidRPr="00405B93">
        <w:rPr>
          <w:color w:val="000000" w:themeColor="text1"/>
        </w:rPr>
        <w:fldChar w:fldCharType="begin">
          <w:ffData>
            <w:name w:val="Text325"/>
            <w:enabled/>
            <w:calcOnExit w:val="0"/>
            <w:textInput/>
          </w:ffData>
        </w:fldChar>
      </w:r>
      <w:bookmarkStart w:id="8" w:name="Text325"/>
      <w:r w:rsidRPr="00405B93">
        <w:rPr>
          <w:color w:val="000000" w:themeColor="text1"/>
        </w:rPr>
        <w:instrText xml:space="preserve"> FORMTEXT </w:instrText>
      </w:r>
      <w:r w:rsidRPr="00405B93">
        <w:rPr>
          <w:color w:val="000000" w:themeColor="text1"/>
        </w:rPr>
      </w:r>
      <w:r w:rsidRPr="00405B93">
        <w:rPr>
          <w:color w:val="000000" w:themeColor="text1"/>
        </w:rPr>
        <w:fldChar w:fldCharType="separate"/>
      </w:r>
      <w:r w:rsidRPr="00405B93">
        <w:rPr>
          <w:noProof/>
        </w:rPr>
        <w:t> </w:t>
      </w:r>
      <w:r w:rsidRPr="00405B93">
        <w:rPr>
          <w:noProof/>
        </w:rPr>
        <w:t> </w:t>
      </w:r>
      <w:r w:rsidRPr="00405B93">
        <w:rPr>
          <w:noProof/>
        </w:rPr>
        <w:t> </w:t>
      </w:r>
      <w:r w:rsidRPr="00405B93">
        <w:rPr>
          <w:noProof/>
        </w:rPr>
        <w:t> </w:t>
      </w:r>
      <w:r w:rsidRPr="00405B93">
        <w:rPr>
          <w:noProof/>
        </w:rPr>
        <w:t> </w:t>
      </w:r>
      <w:r w:rsidRPr="00405B93">
        <w:rPr>
          <w:color w:val="000000" w:themeColor="text1"/>
        </w:rPr>
        <w:fldChar w:fldCharType="end"/>
      </w:r>
      <w:bookmarkEnd w:id="8"/>
    </w:p>
    <w:p w14:paraId="046322B1" w14:textId="4C510CEB" w:rsidR="00AA0D56" w:rsidRPr="00271C98" w:rsidRDefault="00AA0D56" w:rsidP="00271C98">
      <w:pPr>
        <w:rPr>
          <w:b/>
        </w:rPr>
        <w:sectPr w:rsidR="00AA0D56" w:rsidRPr="00271C98" w:rsidSect="00AA0D56">
          <w:pgSz w:w="12240" w:h="15840"/>
          <w:pgMar w:top="1440" w:right="1440" w:bottom="1440" w:left="1440" w:header="720" w:footer="720" w:gutter="0"/>
          <w:cols w:space="720"/>
          <w:docGrid w:linePitch="360"/>
        </w:sectPr>
      </w:pPr>
    </w:p>
    <w:p w14:paraId="6A36987F" w14:textId="55000BB3" w:rsidR="001D3E0C" w:rsidRPr="00271C98" w:rsidRDefault="001D3E0C" w:rsidP="00271C98">
      <w:pPr>
        <w:jc w:val="right"/>
        <w:rPr>
          <w:b/>
          <w:sz w:val="22"/>
          <w:szCs w:val="22"/>
        </w:rPr>
      </w:pPr>
      <w:r w:rsidRPr="00271C98">
        <w:rPr>
          <w:sz w:val="22"/>
          <w:szCs w:val="22"/>
        </w:rPr>
        <w:lastRenderedPageBreak/>
        <w:t xml:space="preserve">Subcontract No. </w:t>
      </w:r>
      <w:r w:rsidR="00DB04FC">
        <w:rPr>
          <w:sz w:val="22"/>
          <w:szCs w:val="22"/>
        </w:rPr>
        <w:t>2025</w:t>
      </w:r>
      <w:r w:rsidRPr="00271C98">
        <w:rPr>
          <w:sz w:val="22"/>
          <w:szCs w:val="22"/>
        </w:rPr>
        <w:t>-</w:t>
      </w:r>
      <w:r w:rsidRPr="00271C98">
        <w:rPr>
          <w:sz w:val="22"/>
          <w:szCs w:val="22"/>
        </w:rPr>
        <w:fldChar w:fldCharType="begin">
          <w:ffData>
            <w:name w:val="SubcontractNo"/>
            <w:enabled/>
            <w:calcOnExit/>
            <w:textInput/>
          </w:ffData>
        </w:fldChar>
      </w:r>
      <w:r w:rsidRPr="00271C98">
        <w:rPr>
          <w:sz w:val="22"/>
          <w:szCs w:val="22"/>
        </w:rPr>
        <w:instrText xml:space="preserve"> FORMTEXT </w:instrText>
      </w:r>
      <w:r w:rsidRPr="00271C98">
        <w:rPr>
          <w:sz w:val="22"/>
          <w:szCs w:val="22"/>
        </w:rPr>
      </w:r>
      <w:r w:rsidRPr="00271C98">
        <w:rPr>
          <w:sz w:val="22"/>
          <w:szCs w:val="22"/>
        </w:rPr>
        <w:fldChar w:fldCharType="separate"/>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sz w:val="22"/>
          <w:szCs w:val="22"/>
        </w:rPr>
        <w:fldChar w:fldCharType="end"/>
      </w:r>
    </w:p>
    <w:p w14:paraId="4B8522D1" w14:textId="55853BE6" w:rsidR="001D3E0C" w:rsidRPr="00271C98" w:rsidRDefault="00DB04FC" w:rsidP="00231386">
      <w:pPr>
        <w:tabs>
          <w:tab w:val="right" w:pos="9360"/>
        </w:tabs>
        <w:rPr>
          <w:b/>
          <w:sz w:val="28"/>
          <w:szCs w:val="28"/>
        </w:rPr>
      </w:pPr>
      <w:r>
        <w:rPr>
          <w:b/>
          <w:sz w:val="28"/>
          <w:szCs w:val="28"/>
        </w:rPr>
        <w:t>FY25</w:t>
      </w:r>
      <w:r w:rsidR="001D3E0C" w:rsidRPr="00271C98">
        <w:rPr>
          <w:b/>
          <w:sz w:val="28"/>
          <w:szCs w:val="28"/>
        </w:rPr>
        <w:t xml:space="preserve"> Program Abstract</w:t>
      </w:r>
    </w:p>
    <w:p w14:paraId="4D958E3B" w14:textId="77777777" w:rsidR="001D3E0C" w:rsidRPr="00271C98" w:rsidRDefault="001D3E0C" w:rsidP="00271C98">
      <w:r w:rsidRPr="00271C98">
        <w:rPr>
          <w:noProof/>
        </w:rPr>
        <mc:AlternateContent>
          <mc:Choice Requires="wps">
            <w:drawing>
              <wp:anchor distT="4294967295" distB="4294967295" distL="114300" distR="114300" simplePos="0" relativeHeight="251658240" behindDoc="0" locked="0" layoutInCell="1" allowOverlap="1" wp14:anchorId="4F869432" wp14:editId="78F021C5">
                <wp:simplePos x="0" y="0"/>
                <wp:positionH relativeFrom="column">
                  <wp:posOffset>5080</wp:posOffset>
                </wp:positionH>
                <wp:positionV relativeFrom="paragraph">
                  <wp:posOffset>33654</wp:posOffset>
                </wp:positionV>
                <wp:extent cx="6172200" cy="0"/>
                <wp:effectExtent l="0" t="0" r="19050" b="19050"/>
                <wp:wrapNone/>
                <wp:docPr id="1" name="Line 6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DDB8" id="Line 669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65pt" to="48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"/>
            </w:pict>
          </mc:Fallback>
        </mc:AlternateContent>
      </w:r>
    </w:p>
    <w:p w14:paraId="7D7E5342" w14:textId="358230ED" w:rsidR="00141C14" w:rsidRPr="00405B93" w:rsidRDefault="00D453C9" w:rsidP="00271C98">
      <w:pPr>
        <w:jc w:val="both"/>
      </w:pPr>
      <w:r w:rsidRPr="00405B93">
        <w:rPr>
          <w:b/>
        </w:rPr>
        <w:t>Describe the Community Alignment Within Your Designated Family Connects Illinois Service Area:</w:t>
      </w:r>
      <w:r w:rsidRPr="00405B93">
        <w:t xml:space="preserve"> </w:t>
      </w:r>
      <w:r w:rsidR="001D3E0C" w:rsidRPr="00405B93">
        <w:t xml:space="preserve">Include any current agency affiliations with local collaborative networks that will be attended specifically by the </w:t>
      </w:r>
      <w:r w:rsidR="001E3616" w:rsidRPr="00405B93">
        <w:t>Family Connects Illinois</w:t>
      </w:r>
      <w:r w:rsidR="001D3E0C" w:rsidRPr="00405B93">
        <w:t xml:space="preserve"> program personnel.  Also, include any cooperative agreements or coordination of services already in place with local hospitals, </w:t>
      </w:r>
      <w:r w:rsidR="00C7687C" w:rsidRPr="00405B93">
        <w:t>Coordinated I</w:t>
      </w:r>
      <w:r w:rsidR="001D3E0C" w:rsidRPr="00405B93">
        <w:t>ntake services, Department of Human Services local Family and Community Resource Centers</w:t>
      </w:r>
      <w:r w:rsidR="002E40BE" w:rsidRPr="00405B93">
        <w:t xml:space="preserve"> (Public Aid offices)</w:t>
      </w:r>
      <w:r w:rsidR="001D3E0C" w:rsidRPr="00405B93">
        <w:t xml:space="preserve">, community home visiting programs, Doula services, health departments, mental health providers, medical providers, </w:t>
      </w:r>
      <w:r w:rsidR="004E23F5" w:rsidRPr="00405B93">
        <w:t>and others.</w:t>
      </w:r>
      <w:r w:rsidR="00141C14" w:rsidRPr="00405B93">
        <w:t xml:space="preserve">  Please describe the activities that assist in building relationships that expand and/or strengthen community alignment.</w:t>
      </w:r>
    </w:p>
    <w:p w14:paraId="0FD55F7E" w14:textId="77777777" w:rsidR="001D3E0C" w:rsidRPr="00271C98" w:rsidRDefault="001D3E0C" w:rsidP="00271C98">
      <w:pPr>
        <w:jc w:val="both"/>
        <w:rPr>
          <w:sz w:val="22"/>
          <w:szCs w:val="22"/>
        </w:rPr>
      </w:pPr>
    </w:p>
    <w:p w14:paraId="07BD303B" w14:textId="77777777" w:rsidR="001D3E0C" w:rsidRPr="00271C98" w:rsidRDefault="001D3E0C" w:rsidP="00271C98">
      <w:pPr>
        <w:rPr>
          <w:sz w:val="22"/>
          <w:szCs w:val="22"/>
        </w:rPr>
      </w:pPr>
      <w:r w:rsidRPr="00271C98">
        <w:rPr>
          <w:sz w:val="22"/>
          <w:szCs w:val="22"/>
        </w:rPr>
        <w:fldChar w:fldCharType="begin">
          <w:ffData>
            <w:name w:val="Text1"/>
            <w:enabled/>
            <w:calcOnExit w:val="0"/>
            <w:textInput/>
          </w:ffData>
        </w:fldChar>
      </w:r>
      <w:r w:rsidRPr="00271C98">
        <w:rPr>
          <w:sz w:val="22"/>
          <w:szCs w:val="22"/>
        </w:rPr>
        <w:instrText xml:space="preserve"> FORMTEXT </w:instrText>
      </w:r>
      <w:r w:rsidRPr="00271C98">
        <w:rPr>
          <w:sz w:val="22"/>
          <w:szCs w:val="22"/>
        </w:rPr>
      </w:r>
      <w:r w:rsidRPr="00271C98">
        <w:rPr>
          <w:sz w:val="22"/>
          <w:szCs w:val="22"/>
        </w:rPr>
        <w:fldChar w:fldCharType="separate"/>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noProof/>
          <w:sz w:val="22"/>
          <w:szCs w:val="22"/>
        </w:rPr>
        <w:t> </w:t>
      </w:r>
      <w:r w:rsidRPr="00271C98">
        <w:rPr>
          <w:sz w:val="22"/>
          <w:szCs w:val="22"/>
        </w:rPr>
        <w:fldChar w:fldCharType="end"/>
      </w:r>
    </w:p>
    <w:p w14:paraId="7FEFF789" w14:textId="77777777" w:rsidR="001D3E0C" w:rsidRPr="00271C98" w:rsidRDefault="001D3E0C" w:rsidP="00271C98">
      <w:pPr>
        <w:rPr>
          <w:sz w:val="22"/>
          <w:szCs w:val="22"/>
        </w:rPr>
      </w:pPr>
    </w:p>
    <w:p w14:paraId="33F83423" w14:textId="77777777" w:rsidR="001D3E0C" w:rsidRPr="00271C98" w:rsidRDefault="001D3E0C" w:rsidP="00271C98">
      <w:pPr>
        <w:rPr>
          <w:b/>
          <w:sz w:val="32"/>
          <w:szCs w:val="32"/>
        </w:rPr>
        <w:sectPr w:rsidR="001D3E0C" w:rsidRPr="00271C98" w:rsidSect="00271C98">
          <w:footerReference w:type="default" r:id="rId9"/>
          <w:pgSz w:w="12240" w:h="15840"/>
          <w:pgMar w:top="1440" w:right="1440" w:bottom="1440" w:left="1440" w:header="720" w:footer="720" w:gutter="0"/>
          <w:cols w:space="720"/>
          <w:docGrid w:linePitch="360"/>
        </w:sectPr>
      </w:pPr>
    </w:p>
    <w:p w14:paraId="53F4F5CF" w14:textId="59CAECD7" w:rsidR="00B7194B" w:rsidRPr="00271C98" w:rsidRDefault="00B7194B" w:rsidP="00271C98">
      <w:pPr>
        <w:jc w:val="right"/>
        <w:rPr>
          <w:sz w:val="18"/>
          <w:szCs w:val="18"/>
        </w:rPr>
      </w:pPr>
      <w:r w:rsidRPr="00271C98">
        <w:rPr>
          <w:sz w:val="18"/>
          <w:szCs w:val="18"/>
        </w:rPr>
        <w:lastRenderedPageBreak/>
        <w:t xml:space="preserve">Subcontract No. </w:t>
      </w:r>
      <w:r w:rsidR="00DB04FC">
        <w:rPr>
          <w:sz w:val="18"/>
          <w:szCs w:val="18"/>
        </w:rPr>
        <w:t>2025</w:t>
      </w:r>
      <w:r w:rsidRPr="00271C98">
        <w:rPr>
          <w:sz w:val="18"/>
          <w:szCs w:val="18"/>
        </w:rPr>
        <w:t>-</w:t>
      </w:r>
      <w:r w:rsidR="00A1526A" w:rsidRPr="00271C98">
        <w:rPr>
          <w:sz w:val="18"/>
          <w:szCs w:val="18"/>
        </w:rPr>
        <w:fldChar w:fldCharType="begin">
          <w:ffData>
            <w:name w:val="SubcontractNo"/>
            <w:enabled/>
            <w:calcOnExit/>
            <w:textInput/>
          </w:ffData>
        </w:fldChar>
      </w:r>
      <w:r w:rsidR="00A1526A" w:rsidRPr="00271C98">
        <w:rPr>
          <w:sz w:val="18"/>
          <w:szCs w:val="18"/>
        </w:rPr>
        <w:instrText xml:space="preserve"> FORMTEXT </w:instrText>
      </w:r>
      <w:r w:rsidR="00A1526A" w:rsidRPr="00271C98">
        <w:rPr>
          <w:sz w:val="18"/>
          <w:szCs w:val="18"/>
        </w:rPr>
      </w:r>
      <w:r w:rsidR="00A1526A" w:rsidRPr="00271C98">
        <w:rPr>
          <w:sz w:val="18"/>
          <w:szCs w:val="18"/>
        </w:rPr>
        <w:fldChar w:fldCharType="separate"/>
      </w:r>
      <w:r w:rsidR="00A1526A" w:rsidRPr="00271C98">
        <w:rPr>
          <w:noProof/>
          <w:sz w:val="18"/>
          <w:szCs w:val="18"/>
        </w:rPr>
        <w:t> </w:t>
      </w:r>
      <w:r w:rsidR="00A1526A" w:rsidRPr="00271C98">
        <w:rPr>
          <w:noProof/>
          <w:sz w:val="18"/>
          <w:szCs w:val="18"/>
        </w:rPr>
        <w:t> </w:t>
      </w:r>
      <w:r w:rsidR="00A1526A" w:rsidRPr="00271C98">
        <w:rPr>
          <w:noProof/>
          <w:sz w:val="18"/>
          <w:szCs w:val="18"/>
        </w:rPr>
        <w:t> </w:t>
      </w:r>
      <w:r w:rsidR="00A1526A" w:rsidRPr="00271C98">
        <w:rPr>
          <w:noProof/>
          <w:sz w:val="18"/>
          <w:szCs w:val="18"/>
        </w:rPr>
        <w:t> </w:t>
      </w:r>
      <w:r w:rsidR="00A1526A" w:rsidRPr="00271C98">
        <w:rPr>
          <w:noProof/>
          <w:sz w:val="18"/>
          <w:szCs w:val="18"/>
        </w:rPr>
        <w:t> </w:t>
      </w:r>
      <w:r w:rsidR="00A1526A" w:rsidRPr="00271C98">
        <w:rPr>
          <w:sz w:val="18"/>
          <w:szCs w:val="18"/>
        </w:rPr>
        <w:fldChar w:fldCharType="end"/>
      </w:r>
    </w:p>
    <w:p w14:paraId="7786F0E5" w14:textId="7B0A85FA" w:rsidR="00B7194B" w:rsidRPr="00271C98" w:rsidRDefault="00DB04FC" w:rsidP="00231386">
      <w:pPr>
        <w:rPr>
          <w:b/>
          <w:sz w:val="28"/>
          <w:szCs w:val="28"/>
        </w:rPr>
      </w:pPr>
      <w:r>
        <w:rPr>
          <w:b/>
          <w:sz w:val="28"/>
          <w:szCs w:val="28"/>
        </w:rPr>
        <w:t>FY25</w:t>
      </w:r>
      <w:r w:rsidR="00B7194B" w:rsidRPr="00271C98">
        <w:rPr>
          <w:b/>
          <w:sz w:val="28"/>
          <w:szCs w:val="28"/>
        </w:rPr>
        <w:t xml:space="preserve"> Program Abstract</w:t>
      </w:r>
    </w:p>
    <w:p w14:paraId="0ED47436" w14:textId="77777777" w:rsidR="00B7194B" w:rsidRPr="00271C98" w:rsidRDefault="00B7194B" w:rsidP="00271C98">
      <w:r w:rsidRPr="00271C98">
        <w:rPr>
          <w:b/>
          <w:noProof/>
          <w:sz w:val="30"/>
          <w:szCs w:val="30"/>
        </w:rPr>
        <mc:AlternateContent>
          <mc:Choice Requires="wps">
            <w:drawing>
              <wp:anchor distT="4294967295" distB="4294967295" distL="114300" distR="114300" simplePos="0" relativeHeight="251653120" behindDoc="0" locked="0" layoutInCell="1" allowOverlap="1" wp14:anchorId="2F4C7A14" wp14:editId="23F42051">
                <wp:simplePos x="0" y="0"/>
                <wp:positionH relativeFrom="column">
                  <wp:posOffset>0</wp:posOffset>
                </wp:positionH>
                <wp:positionV relativeFrom="paragraph">
                  <wp:posOffset>-3811</wp:posOffset>
                </wp:positionV>
                <wp:extent cx="6172200" cy="0"/>
                <wp:effectExtent l="0" t="0" r="19050" b="19050"/>
                <wp:wrapNone/>
                <wp:docPr id="6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C8AC" id="Line 21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077AE834" w14:textId="77777777" w:rsidR="00B7194B" w:rsidRPr="00271C98" w:rsidRDefault="00B7194B" w:rsidP="00271C98">
      <w:pPr>
        <w:jc w:val="center"/>
        <w:rPr>
          <w:b/>
          <w:sz w:val="28"/>
          <w:szCs w:val="28"/>
        </w:rPr>
      </w:pPr>
      <w:r w:rsidRPr="00271C98">
        <w:rPr>
          <w:b/>
          <w:sz w:val="28"/>
          <w:szCs w:val="28"/>
        </w:rPr>
        <w:t xml:space="preserve">COMMUNITY </w:t>
      </w:r>
      <w:r w:rsidR="00EF0912" w:rsidRPr="00271C98">
        <w:rPr>
          <w:b/>
          <w:sz w:val="28"/>
          <w:szCs w:val="28"/>
        </w:rPr>
        <w:t xml:space="preserve">and HOSPITAL </w:t>
      </w:r>
      <w:r w:rsidRPr="00271C98">
        <w:rPr>
          <w:b/>
          <w:sz w:val="28"/>
          <w:szCs w:val="28"/>
        </w:rPr>
        <w:t>EDUCATION</w:t>
      </w:r>
    </w:p>
    <w:p w14:paraId="112AC94B" w14:textId="77777777" w:rsidR="00B7194B" w:rsidRPr="00271C98" w:rsidRDefault="00B7194B" w:rsidP="00271C98">
      <w:pPr>
        <w:tabs>
          <w:tab w:val="left" w:pos="3600"/>
        </w:tabs>
        <w:spacing w:after="120"/>
      </w:pPr>
    </w:p>
    <w:tbl>
      <w:tblPr>
        <w:tblStyle w:val="TableGrid"/>
        <w:tblW w:w="0" w:type="auto"/>
        <w:tblLook w:val="04A0" w:firstRow="1" w:lastRow="0" w:firstColumn="1" w:lastColumn="0" w:noHBand="0" w:noVBand="1"/>
      </w:tblPr>
      <w:tblGrid>
        <w:gridCol w:w="6385"/>
        <w:gridCol w:w="1440"/>
        <w:gridCol w:w="1525"/>
      </w:tblGrid>
      <w:tr w:rsidR="00B7194B" w:rsidRPr="0045442D" w14:paraId="2750E2D5" w14:textId="77777777" w:rsidTr="000573AC">
        <w:tc>
          <w:tcPr>
            <w:tcW w:w="6385" w:type="dxa"/>
            <w:shd w:val="clear" w:color="auto" w:fill="000000" w:themeFill="text1"/>
          </w:tcPr>
          <w:p w14:paraId="3178F0C7" w14:textId="77777777" w:rsidR="00B7194B" w:rsidRPr="0045442D" w:rsidRDefault="00B7194B" w:rsidP="00271C98">
            <w:pPr>
              <w:rPr>
                <w:b/>
              </w:rPr>
            </w:pPr>
            <w:r w:rsidRPr="0045442D">
              <w:rPr>
                <w:b/>
              </w:rPr>
              <w:t>Event Name/Staff</w:t>
            </w:r>
          </w:p>
        </w:tc>
        <w:tc>
          <w:tcPr>
            <w:tcW w:w="1440" w:type="dxa"/>
            <w:shd w:val="clear" w:color="auto" w:fill="000000" w:themeFill="text1"/>
          </w:tcPr>
          <w:p w14:paraId="07B9D46B" w14:textId="77777777" w:rsidR="00B7194B" w:rsidRPr="0045442D" w:rsidRDefault="00B7194B" w:rsidP="00271C98">
            <w:pPr>
              <w:rPr>
                <w:b/>
              </w:rPr>
            </w:pPr>
            <w:r w:rsidRPr="0045442D">
              <w:rPr>
                <w:b/>
              </w:rPr>
              <w:t>Frequency</w:t>
            </w:r>
          </w:p>
        </w:tc>
        <w:tc>
          <w:tcPr>
            <w:tcW w:w="1525" w:type="dxa"/>
            <w:shd w:val="clear" w:color="auto" w:fill="000000" w:themeFill="text1"/>
          </w:tcPr>
          <w:p w14:paraId="7F16C357" w14:textId="77777777" w:rsidR="00B7194B" w:rsidRPr="0045442D" w:rsidRDefault="00B7194B" w:rsidP="00271C98">
            <w:pPr>
              <w:rPr>
                <w:b/>
              </w:rPr>
            </w:pPr>
            <w:r w:rsidRPr="0045442D">
              <w:rPr>
                <w:b/>
              </w:rPr>
              <w:t># Attendees Expected</w:t>
            </w:r>
          </w:p>
        </w:tc>
      </w:tr>
      <w:tr w:rsidR="00B7194B" w:rsidRPr="0045442D" w14:paraId="66BE780F" w14:textId="77777777" w:rsidTr="000573AC">
        <w:tc>
          <w:tcPr>
            <w:tcW w:w="6385" w:type="dxa"/>
          </w:tcPr>
          <w:p w14:paraId="651AD387"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5131CD31"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7E99A0E5"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467964FF" w14:textId="77777777" w:rsidTr="000573AC">
        <w:tc>
          <w:tcPr>
            <w:tcW w:w="6385" w:type="dxa"/>
          </w:tcPr>
          <w:p w14:paraId="3410D5DB" w14:textId="77777777" w:rsidR="00B7194B" w:rsidRPr="0045442D" w:rsidRDefault="00B609BB" w:rsidP="00271C98">
            <w:pPr>
              <w:spacing w:after="60"/>
            </w:pPr>
            <w:r w:rsidRPr="0045442D">
              <w:fldChar w:fldCharType="begin">
                <w:ffData>
                  <w:name w:val="Text12"/>
                  <w:enabled/>
                  <w:calcOnExit w:val="0"/>
                  <w:textInput/>
                </w:ffData>
              </w:fldChar>
            </w:r>
            <w:bookmarkStart w:id="9" w:name="Text12"/>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9"/>
          </w:p>
        </w:tc>
        <w:tc>
          <w:tcPr>
            <w:tcW w:w="1440" w:type="dxa"/>
          </w:tcPr>
          <w:p w14:paraId="04E8F673"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78433C9E"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5AE630F3" w14:textId="77777777" w:rsidTr="000573AC">
        <w:tc>
          <w:tcPr>
            <w:tcW w:w="6385" w:type="dxa"/>
          </w:tcPr>
          <w:p w14:paraId="3A245E2F" w14:textId="77777777" w:rsidR="00B7194B"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203DF8DC"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0480C3DA"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7FC953F2" w14:textId="77777777" w:rsidTr="000573AC">
        <w:tc>
          <w:tcPr>
            <w:tcW w:w="6385" w:type="dxa"/>
          </w:tcPr>
          <w:p w14:paraId="4BF0C14E"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6E349DCE"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7396EB2F"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4C3EA9CC" w14:textId="77777777" w:rsidTr="000573AC">
        <w:tc>
          <w:tcPr>
            <w:tcW w:w="6385" w:type="dxa"/>
          </w:tcPr>
          <w:p w14:paraId="69A65E14"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2E740626"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341CB453"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33127067" w14:textId="77777777" w:rsidTr="000573AC">
        <w:tc>
          <w:tcPr>
            <w:tcW w:w="6385" w:type="dxa"/>
          </w:tcPr>
          <w:p w14:paraId="1B04C231" w14:textId="77777777" w:rsidR="00B7194B"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209A856E"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62FD8634"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D101D7" w:rsidRPr="0045442D" w14:paraId="2F403C7D" w14:textId="77777777" w:rsidTr="000573AC">
        <w:tc>
          <w:tcPr>
            <w:tcW w:w="6385" w:type="dxa"/>
          </w:tcPr>
          <w:p w14:paraId="656EEE64" w14:textId="77777777" w:rsidR="00D101D7" w:rsidRPr="0045442D" w:rsidRDefault="00D101D7" w:rsidP="00271C98">
            <w:pPr>
              <w:spacing w:after="60"/>
            </w:pPr>
            <w:r w:rsidRPr="0045442D">
              <w:fldChar w:fldCharType="begin">
                <w:ffData>
                  <w:name w:val="Text282"/>
                  <w:enabled/>
                  <w:calcOnExit w:val="0"/>
                  <w:textInput/>
                </w:ffData>
              </w:fldChar>
            </w:r>
            <w:bookmarkStart w:id="10" w:name="Text282"/>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0"/>
          </w:p>
        </w:tc>
        <w:tc>
          <w:tcPr>
            <w:tcW w:w="1440" w:type="dxa"/>
          </w:tcPr>
          <w:p w14:paraId="6BBC5D66" w14:textId="77777777" w:rsidR="00D101D7" w:rsidRPr="0045442D" w:rsidRDefault="00D101D7" w:rsidP="00271C98">
            <w:pPr>
              <w:spacing w:after="60"/>
            </w:pPr>
            <w:r w:rsidRPr="0045442D">
              <w:fldChar w:fldCharType="begin">
                <w:ffData>
                  <w:name w:val="Text283"/>
                  <w:enabled/>
                  <w:calcOnExit w:val="0"/>
                  <w:textInput/>
                </w:ffData>
              </w:fldChar>
            </w:r>
            <w:bookmarkStart w:id="11" w:name="Text283"/>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1"/>
          </w:p>
        </w:tc>
        <w:tc>
          <w:tcPr>
            <w:tcW w:w="1525" w:type="dxa"/>
          </w:tcPr>
          <w:p w14:paraId="3458018D" w14:textId="77777777" w:rsidR="00D101D7" w:rsidRPr="0045442D" w:rsidRDefault="00D101D7" w:rsidP="00271C98">
            <w:pPr>
              <w:spacing w:after="60"/>
            </w:pPr>
            <w:r w:rsidRPr="0045442D">
              <w:fldChar w:fldCharType="begin">
                <w:ffData>
                  <w:name w:val="Text284"/>
                  <w:enabled/>
                  <w:calcOnExit w:val="0"/>
                  <w:textInput/>
                </w:ffData>
              </w:fldChar>
            </w:r>
            <w:bookmarkStart w:id="12" w:name="Text284"/>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2"/>
          </w:p>
        </w:tc>
      </w:tr>
      <w:tr w:rsidR="00D101D7" w:rsidRPr="0045442D" w14:paraId="77D550E2" w14:textId="77777777" w:rsidTr="000573AC">
        <w:tc>
          <w:tcPr>
            <w:tcW w:w="6385" w:type="dxa"/>
          </w:tcPr>
          <w:p w14:paraId="34790E3F" w14:textId="77777777" w:rsidR="00D101D7" w:rsidRPr="0045442D" w:rsidRDefault="00D101D7" w:rsidP="00271C98">
            <w:pPr>
              <w:spacing w:after="60"/>
            </w:pPr>
            <w:r w:rsidRPr="0045442D">
              <w:fldChar w:fldCharType="begin">
                <w:ffData>
                  <w:name w:val="Text286"/>
                  <w:enabled/>
                  <w:calcOnExit w:val="0"/>
                  <w:textInput/>
                </w:ffData>
              </w:fldChar>
            </w:r>
            <w:bookmarkStart w:id="13" w:name="Text286"/>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3"/>
          </w:p>
        </w:tc>
        <w:tc>
          <w:tcPr>
            <w:tcW w:w="1440" w:type="dxa"/>
          </w:tcPr>
          <w:p w14:paraId="232468F8" w14:textId="77777777" w:rsidR="00D101D7" w:rsidRPr="0045442D" w:rsidRDefault="00D101D7" w:rsidP="00271C98">
            <w:pPr>
              <w:spacing w:after="60"/>
            </w:pPr>
            <w:r w:rsidRPr="0045442D">
              <w:fldChar w:fldCharType="begin">
                <w:ffData>
                  <w:name w:val="Text289"/>
                  <w:enabled/>
                  <w:calcOnExit w:val="0"/>
                  <w:textInput/>
                </w:ffData>
              </w:fldChar>
            </w:r>
            <w:bookmarkStart w:id="14" w:name="Text289"/>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4"/>
          </w:p>
        </w:tc>
        <w:tc>
          <w:tcPr>
            <w:tcW w:w="1525" w:type="dxa"/>
          </w:tcPr>
          <w:p w14:paraId="46DBC304" w14:textId="77777777" w:rsidR="00D101D7" w:rsidRPr="0045442D" w:rsidRDefault="00D101D7" w:rsidP="00271C98">
            <w:pPr>
              <w:spacing w:after="60"/>
            </w:pPr>
            <w:r w:rsidRPr="0045442D">
              <w:fldChar w:fldCharType="begin">
                <w:ffData>
                  <w:name w:val="Text292"/>
                  <w:enabled/>
                  <w:calcOnExit w:val="0"/>
                  <w:textInput/>
                </w:ffData>
              </w:fldChar>
            </w:r>
            <w:bookmarkStart w:id="15" w:name="Text292"/>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5"/>
          </w:p>
        </w:tc>
      </w:tr>
      <w:tr w:rsidR="00D101D7" w:rsidRPr="0045442D" w14:paraId="6110FF2E" w14:textId="77777777" w:rsidTr="000573AC">
        <w:tc>
          <w:tcPr>
            <w:tcW w:w="6385" w:type="dxa"/>
          </w:tcPr>
          <w:p w14:paraId="4D8CE589" w14:textId="77777777" w:rsidR="00D101D7" w:rsidRPr="0045442D" w:rsidRDefault="00D101D7" w:rsidP="00271C98">
            <w:pPr>
              <w:spacing w:after="60"/>
            </w:pPr>
            <w:r w:rsidRPr="0045442D">
              <w:fldChar w:fldCharType="begin">
                <w:ffData>
                  <w:name w:val="Text287"/>
                  <w:enabled/>
                  <w:calcOnExit w:val="0"/>
                  <w:textInput/>
                </w:ffData>
              </w:fldChar>
            </w:r>
            <w:bookmarkStart w:id="16" w:name="Text287"/>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6"/>
          </w:p>
        </w:tc>
        <w:tc>
          <w:tcPr>
            <w:tcW w:w="1440" w:type="dxa"/>
          </w:tcPr>
          <w:p w14:paraId="314EA74A" w14:textId="77777777" w:rsidR="00D101D7" w:rsidRPr="0045442D" w:rsidRDefault="00D101D7" w:rsidP="00271C98">
            <w:pPr>
              <w:spacing w:after="60"/>
            </w:pPr>
            <w:r w:rsidRPr="0045442D">
              <w:fldChar w:fldCharType="begin">
                <w:ffData>
                  <w:name w:val="Text290"/>
                  <w:enabled/>
                  <w:calcOnExit w:val="0"/>
                  <w:textInput/>
                </w:ffData>
              </w:fldChar>
            </w:r>
            <w:bookmarkStart w:id="17" w:name="Text290"/>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7"/>
          </w:p>
        </w:tc>
        <w:tc>
          <w:tcPr>
            <w:tcW w:w="1525" w:type="dxa"/>
          </w:tcPr>
          <w:p w14:paraId="317498A7" w14:textId="77777777" w:rsidR="00D101D7" w:rsidRPr="0045442D" w:rsidRDefault="00E50EBB" w:rsidP="00271C98">
            <w:pPr>
              <w:spacing w:after="60"/>
            </w:pPr>
            <w:r w:rsidRPr="0045442D">
              <w:fldChar w:fldCharType="begin">
                <w:ffData>
                  <w:name w:val="Text293"/>
                  <w:enabled/>
                  <w:calcOnExit w:val="0"/>
                  <w:textInput/>
                </w:ffData>
              </w:fldChar>
            </w:r>
            <w:bookmarkStart w:id="18" w:name="Text293"/>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8"/>
          </w:p>
        </w:tc>
      </w:tr>
      <w:tr w:rsidR="00B7194B" w:rsidRPr="0045442D" w14:paraId="0109441D" w14:textId="77777777" w:rsidTr="000573AC">
        <w:tc>
          <w:tcPr>
            <w:tcW w:w="6385" w:type="dxa"/>
          </w:tcPr>
          <w:p w14:paraId="641A709C" w14:textId="77777777" w:rsidR="00B7194B"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655EF5E6" w14:textId="77777777" w:rsidR="00B7194B"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070C619C"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4E6C62" w:rsidRPr="0045442D" w14:paraId="00BB42BC" w14:textId="77777777" w:rsidTr="000573AC">
        <w:tc>
          <w:tcPr>
            <w:tcW w:w="6385" w:type="dxa"/>
          </w:tcPr>
          <w:p w14:paraId="5B86C6FA" w14:textId="77777777" w:rsidR="004E6C62"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5C8C58BC" w14:textId="77777777" w:rsidR="004E6C62"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0F350987"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4E6C62" w:rsidRPr="0045442D" w14:paraId="7947E555" w14:textId="77777777" w:rsidTr="000573AC">
        <w:tc>
          <w:tcPr>
            <w:tcW w:w="6385" w:type="dxa"/>
          </w:tcPr>
          <w:p w14:paraId="2AFBCCBD" w14:textId="77777777" w:rsidR="004E6C62" w:rsidRPr="0045442D" w:rsidRDefault="00B609BB" w:rsidP="00271C98">
            <w:pPr>
              <w:spacing w:after="60"/>
            </w:pPr>
            <w:r w:rsidRPr="0045442D">
              <w:fldChar w:fldCharType="begin">
                <w:ffData>
                  <w:name w:val="Text266"/>
                  <w:enabled/>
                  <w:calcOnExit w:val="0"/>
                  <w:textInput/>
                </w:ffData>
              </w:fldChar>
            </w:r>
            <w:bookmarkStart w:id="19" w:name="Text266"/>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19"/>
          </w:p>
        </w:tc>
        <w:tc>
          <w:tcPr>
            <w:tcW w:w="1440" w:type="dxa"/>
          </w:tcPr>
          <w:p w14:paraId="18EA291C" w14:textId="77777777" w:rsidR="004E6C62"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6A37C9DC"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4E6C62" w:rsidRPr="0045442D" w14:paraId="315D65FF" w14:textId="77777777" w:rsidTr="000573AC">
        <w:tc>
          <w:tcPr>
            <w:tcW w:w="6385" w:type="dxa"/>
          </w:tcPr>
          <w:p w14:paraId="5635DF52" w14:textId="77777777" w:rsidR="004E6C62" w:rsidRPr="0045442D" w:rsidRDefault="00B609BB" w:rsidP="00271C98">
            <w:pPr>
              <w:spacing w:after="60"/>
            </w:pPr>
            <w:r w:rsidRPr="0045442D">
              <w:fldChar w:fldCharType="begin">
                <w:ffData>
                  <w:name w:val="Text271"/>
                  <w:enabled/>
                  <w:calcOnExit w:val="0"/>
                  <w:textInput/>
                </w:ffData>
              </w:fldChar>
            </w:r>
            <w:bookmarkStart w:id="20" w:name="Text271"/>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20"/>
          </w:p>
        </w:tc>
        <w:tc>
          <w:tcPr>
            <w:tcW w:w="1440" w:type="dxa"/>
          </w:tcPr>
          <w:p w14:paraId="6BC526ED" w14:textId="77777777" w:rsidR="004E6C62" w:rsidRPr="0045442D" w:rsidRDefault="00B609B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05733FA6"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4E6C62" w:rsidRPr="0045442D" w14:paraId="38B04D53" w14:textId="77777777" w:rsidTr="000573AC">
        <w:tc>
          <w:tcPr>
            <w:tcW w:w="6385" w:type="dxa"/>
          </w:tcPr>
          <w:p w14:paraId="671EC54C" w14:textId="77777777" w:rsidR="004E6C62" w:rsidRPr="0045442D" w:rsidRDefault="00B609BB" w:rsidP="00271C98">
            <w:pPr>
              <w:spacing w:after="60"/>
            </w:pPr>
            <w:r w:rsidRPr="0045442D">
              <w:fldChar w:fldCharType="begin">
                <w:ffData>
                  <w:name w:val="Text281"/>
                  <w:enabled/>
                  <w:calcOnExit w:val="0"/>
                  <w:textInput/>
                </w:ffData>
              </w:fldChar>
            </w:r>
            <w:bookmarkStart w:id="21" w:name="Text281"/>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21"/>
          </w:p>
        </w:tc>
        <w:tc>
          <w:tcPr>
            <w:tcW w:w="1440" w:type="dxa"/>
          </w:tcPr>
          <w:p w14:paraId="2283D066"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35DEA016"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4E6C62" w:rsidRPr="0045442D" w14:paraId="084A257F" w14:textId="77777777" w:rsidTr="000573AC">
        <w:tc>
          <w:tcPr>
            <w:tcW w:w="6385" w:type="dxa"/>
          </w:tcPr>
          <w:p w14:paraId="5E93411E" w14:textId="77777777" w:rsidR="004E6C62" w:rsidRPr="0045442D" w:rsidRDefault="00B609BB" w:rsidP="00271C98">
            <w:pPr>
              <w:spacing w:after="60"/>
            </w:pPr>
            <w:r w:rsidRPr="0045442D">
              <w:fldChar w:fldCharType="begin">
                <w:ffData>
                  <w:name w:val="Text273"/>
                  <w:enabled/>
                  <w:calcOnExit w:val="0"/>
                  <w:textInput/>
                </w:ffData>
              </w:fldChar>
            </w:r>
            <w:bookmarkStart w:id="22" w:name="Text273"/>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22"/>
          </w:p>
        </w:tc>
        <w:tc>
          <w:tcPr>
            <w:tcW w:w="1440" w:type="dxa"/>
          </w:tcPr>
          <w:p w14:paraId="5235FF2D"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7C8B5509"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4E6C62" w:rsidRPr="0045442D" w14:paraId="69757B5D" w14:textId="77777777" w:rsidTr="000573AC">
        <w:tc>
          <w:tcPr>
            <w:tcW w:w="6385" w:type="dxa"/>
          </w:tcPr>
          <w:p w14:paraId="1F8D29EB" w14:textId="77777777" w:rsidR="004E6C62" w:rsidRPr="0045442D" w:rsidRDefault="00B609BB" w:rsidP="00271C98">
            <w:pPr>
              <w:spacing w:after="60"/>
            </w:pPr>
            <w:r w:rsidRPr="0045442D">
              <w:fldChar w:fldCharType="begin">
                <w:ffData>
                  <w:name w:val="Text274"/>
                  <w:enabled/>
                  <w:calcOnExit w:val="0"/>
                  <w:textInput/>
                </w:ffData>
              </w:fldChar>
            </w:r>
            <w:bookmarkStart w:id="23" w:name="Text274"/>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23"/>
          </w:p>
        </w:tc>
        <w:tc>
          <w:tcPr>
            <w:tcW w:w="1440" w:type="dxa"/>
          </w:tcPr>
          <w:p w14:paraId="058DD95E"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2DD89915" w14:textId="77777777" w:rsidR="004E6C62"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6694F80D" w14:textId="77777777" w:rsidTr="000573AC">
        <w:tc>
          <w:tcPr>
            <w:tcW w:w="6385" w:type="dxa"/>
          </w:tcPr>
          <w:p w14:paraId="5B0A9C97"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412625B8"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6F81EE04"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3A6F6D5D" w14:textId="77777777" w:rsidTr="000573AC">
        <w:tc>
          <w:tcPr>
            <w:tcW w:w="6385" w:type="dxa"/>
          </w:tcPr>
          <w:p w14:paraId="7BFCFA70"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33209439"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03E31A2A"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16E52095" w14:textId="77777777" w:rsidTr="000573AC">
        <w:tc>
          <w:tcPr>
            <w:tcW w:w="6385" w:type="dxa"/>
          </w:tcPr>
          <w:p w14:paraId="5FC353C9" w14:textId="77777777" w:rsidR="00B7194B" w:rsidRPr="0045442D" w:rsidRDefault="00B7194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440" w:type="dxa"/>
          </w:tcPr>
          <w:p w14:paraId="63723F67"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1525" w:type="dxa"/>
          </w:tcPr>
          <w:p w14:paraId="30F73626" w14:textId="77777777" w:rsidR="00B7194B" w:rsidRPr="0045442D" w:rsidRDefault="00EF0912"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511D0B4A" w14:textId="77777777" w:rsidTr="000573AC">
        <w:tc>
          <w:tcPr>
            <w:tcW w:w="7825" w:type="dxa"/>
            <w:gridSpan w:val="2"/>
            <w:shd w:val="clear" w:color="auto" w:fill="000000" w:themeFill="text1"/>
          </w:tcPr>
          <w:p w14:paraId="6F1FA042" w14:textId="77777777" w:rsidR="00B7194B" w:rsidRPr="0045442D" w:rsidRDefault="00B7194B" w:rsidP="00271C98">
            <w:pPr>
              <w:rPr>
                <w:b/>
              </w:rPr>
            </w:pPr>
            <w:r w:rsidRPr="0045442D">
              <w:rPr>
                <w:b/>
              </w:rPr>
              <w:t>Total</w:t>
            </w:r>
          </w:p>
        </w:tc>
        <w:tc>
          <w:tcPr>
            <w:tcW w:w="1525" w:type="dxa"/>
            <w:shd w:val="clear" w:color="auto" w:fill="FFFFFF" w:themeFill="background1"/>
          </w:tcPr>
          <w:p w14:paraId="2B5403A8" w14:textId="77777777" w:rsidR="00B7194B" w:rsidRPr="0045442D" w:rsidRDefault="00B609BB" w:rsidP="00271C98">
            <w:pPr>
              <w:spacing w:after="60"/>
              <w:rPr>
                <w:b/>
              </w:rPr>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bl>
    <w:p w14:paraId="3BBD825E" w14:textId="77777777" w:rsidR="00313C62" w:rsidRPr="00313C62" w:rsidRDefault="00313C62" w:rsidP="00271C98">
      <w:pPr>
        <w:spacing w:before="120"/>
        <w:rPr>
          <w:b/>
          <w:sz w:val="16"/>
          <w:szCs w:val="16"/>
        </w:rPr>
      </w:pPr>
    </w:p>
    <w:p w14:paraId="54E90F14" w14:textId="31022E78" w:rsidR="00B7194B" w:rsidRPr="005E763E" w:rsidRDefault="00B7194B" w:rsidP="00271C98">
      <w:pPr>
        <w:spacing w:before="120"/>
        <w:rPr>
          <w:b/>
          <w:sz w:val="22"/>
          <w:szCs w:val="22"/>
        </w:rPr>
      </w:pPr>
      <w:r w:rsidRPr="005E763E">
        <w:rPr>
          <w:b/>
          <w:sz w:val="22"/>
          <w:szCs w:val="22"/>
        </w:rPr>
        <w:t>FREQUENCY CODES</w:t>
      </w:r>
    </w:p>
    <w:tbl>
      <w:tblPr>
        <w:tblW w:w="0" w:type="auto"/>
        <w:tblLook w:val="01E0" w:firstRow="1" w:lastRow="1" w:firstColumn="1" w:lastColumn="1" w:noHBand="0" w:noVBand="0"/>
      </w:tblPr>
      <w:tblGrid>
        <w:gridCol w:w="3121"/>
        <w:gridCol w:w="3117"/>
        <w:gridCol w:w="3122"/>
      </w:tblGrid>
      <w:tr w:rsidR="00B7194B" w:rsidRPr="005E763E" w14:paraId="3CB0FCB8" w14:textId="77777777" w:rsidTr="00B01301">
        <w:tc>
          <w:tcPr>
            <w:tcW w:w="3192" w:type="dxa"/>
          </w:tcPr>
          <w:p w14:paraId="0BF456AC" w14:textId="77777777" w:rsidR="00B7194B" w:rsidRPr="005E763E" w:rsidRDefault="00B7194B" w:rsidP="00271C98">
            <w:pPr>
              <w:rPr>
                <w:sz w:val="22"/>
                <w:szCs w:val="22"/>
              </w:rPr>
            </w:pPr>
            <w:r w:rsidRPr="005E763E">
              <w:rPr>
                <w:sz w:val="22"/>
                <w:szCs w:val="22"/>
              </w:rPr>
              <w:t>A = Annually</w:t>
            </w:r>
          </w:p>
        </w:tc>
        <w:tc>
          <w:tcPr>
            <w:tcW w:w="3192" w:type="dxa"/>
          </w:tcPr>
          <w:p w14:paraId="37ADC73F" w14:textId="77777777" w:rsidR="00B7194B" w:rsidRPr="005E763E" w:rsidRDefault="00B7194B" w:rsidP="00271C98">
            <w:pPr>
              <w:rPr>
                <w:sz w:val="22"/>
                <w:szCs w:val="22"/>
              </w:rPr>
            </w:pPr>
            <w:r w:rsidRPr="005E763E">
              <w:rPr>
                <w:sz w:val="22"/>
                <w:szCs w:val="22"/>
              </w:rPr>
              <w:t>3Y = Three times per year</w:t>
            </w:r>
          </w:p>
        </w:tc>
        <w:tc>
          <w:tcPr>
            <w:tcW w:w="3192" w:type="dxa"/>
          </w:tcPr>
          <w:p w14:paraId="20C18FA9" w14:textId="77777777" w:rsidR="00B7194B" w:rsidRPr="005E763E" w:rsidRDefault="00B7194B" w:rsidP="00271C98">
            <w:pPr>
              <w:rPr>
                <w:sz w:val="22"/>
                <w:szCs w:val="22"/>
              </w:rPr>
            </w:pPr>
            <w:r w:rsidRPr="005E763E">
              <w:rPr>
                <w:sz w:val="22"/>
                <w:szCs w:val="22"/>
              </w:rPr>
              <w:t>2Y = Twice per year</w:t>
            </w:r>
          </w:p>
        </w:tc>
      </w:tr>
      <w:tr w:rsidR="00B7194B" w:rsidRPr="005E763E" w14:paraId="709BDEA5" w14:textId="77777777" w:rsidTr="00B01301">
        <w:tc>
          <w:tcPr>
            <w:tcW w:w="3192" w:type="dxa"/>
          </w:tcPr>
          <w:p w14:paraId="6CDBECC4" w14:textId="77777777" w:rsidR="00B7194B" w:rsidRPr="005E763E" w:rsidRDefault="00B7194B" w:rsidP="00271C98">
            <w:pPr>
              <w:rPr>
                <w:sz w:val="22"/>
                <w:szCs w:val="22"/>
              </w:rPr>
            </w:pPr>
            <w:r w:rsidRPr="005E763E">
              <w:rPr>
                <w:sz w:val="22"/>
                <w:szCs w:val="22"/>
              </w:rPr>
              <w:t>Q = Quarterly</w:t>
            </w:r>
          </w:p>
        </w:tc>
        <w:tc>
          <w:tcPr>
            <w:tcW w:w="3192" w:type="dxa"/>
          </w:tcPr>
          <w:p w14:paraId="4C1717CF" w14:textId="77777777" w:rsidR="00B7194B" w:rsidRPr="005E763E" w:rsidRDefault="00B7194B" w:rsidP="00271C98">
            <w:pPr>
              <w:rPr>
                <w:sz w:val="22"/>
                <w:szCs w:val="22"/>
              </w:rPr>
            </w:pPr>
            <w:r w:rsidRPr="005E763E">
              <w:rPr>
                <w:sz w:val="22"/>
                <w:szCs w:val="22"/>
              </w:rPr>
              <w:t>M = Monthly</w:t>
            </w:r>
          </w:p>
        </w:tc>
        <w:tc>
          <w:tcPr>
            <w:tcW w:w="3192" w:type="dxa"/>
          </w:tcPr>
          <w:p w14:paraId="2CF93CBD" w14:textId="77777777" w:rsidR="00B7194B" w:rsidRPr="005E763E" w:rsidRDefault="00B7194B" w:rsidP="00271C98">
            <w:pPr>
              <w:rPr>
                <w:sz w:val="22"/>
                <w:szCs w:val="22"/>
              </w:rPr>
            </w:pPr>
            <w:r w:rsidRPr="005E763E">
              <w:rPr>
                <w:sz w:val="22"/>
                <w:szCs w:val="22"/>
              </w:rPr>
              <w:t>2M = Twice per month</w:t>
            </w:r>
          </w:p>
        </w:tc>
      </w:tr>
      <w:tr w:rsidR="00B7194B" w:rsidRPr="005E763E" w14:paraId="2029DACA" w14:textId="77777777" w:rsidTr="00B01301">
        <w:tc>
          <w:tcPr>
            <w:tcW w:w="3192" w:type="dxa"/>
          </w:tcPr>
          <w:p w14:paraId="26B964CB" w14:textId="77777777" w:rsidR="00B7194B" w:rsidRPr="005E763E" w:rsidRDefault="00B7194B" w:rsidP="00271C98">
            <w:pPr>
              <w:rPr>
                <w:sz w:val="22"/>
                <w:szCs w:val="22"/>
              </w:rPr>
            </w:pPr>
            <w:r w:rsidRPr="005E763E">
              <w:rPr>
                <w:sz w:val="22"/>
                <w:szCs w:val="22"/>
              </w:rPr>
              <w:t>W = Weekly or more frequently</w:t>
            </w:r>
          </w:p>
        </w:tc>
        <w:tc>
          <w:tcPr>
            <w:tcW w:w="3192" w:type="dxa"/>
          </w:tcPr>
          <w:p w14:paraId="315C752C" w14:textId="77777777" w:rsidR="00B7194B" w:rsidRPr="005E763E" w:rsidRDefault="00B7194B" w:rsidP="00271C98">
            <w:pPr>
              <w:rPr>
                <w:sz w:val="22"/>
                <w:szCs w:val="22"/>
              </w:rPr>
            </w:pPr>
            <w:r w:rsidRPr="005E763E">
              <w:rPr>
                <w:sz w:val="22"/>
                <w:szCs w:val="22"/>
              </w:rPr>
              <w:t>AN = As Needed</w:t>
            </w:r>
          </w:p>
        </w:tc>
        <w:tc>
          <w:tcPr>
            <w:tcW w:w="3192" w:type="dxa"/>
          </w:tcPr>
          <w:p w14:paraId="4307E004" w14:textId="77777777" w:rsidR="00B7194B" w:rsidRPr="005E763E" w:rsidRDefault="00B7194B" w:rsidP="00271C98">
            <w:pPr>
              <w:rPr>
                <w:sz w:val="22"/>
                <w:szCs w:val="22"/>
              </w:rPr>
            </w:pPr>
            <w:r w:rsidRPr="005E763E">
              <w:rPr>
                <w:sz w:val="22"/>
                <w:szCs w:val="22"/>
              </w:rPr>
              <w:t>NA = Not applicable</w:t>
            </w:r>
          </w:p>
        </w:tc>
      </w:tr>
    </w:tbl>
    <w:p w14:paraId="00BB28FD" w14:textId="77777777" w:rsidR="00B7194B" w:rsidRPr="005E763E" w:rsidRDefault="00B7194B" w:rsidP="00271C98">
      <w:pPr>
        <w:spacing w:before="120"/>
        <w:ind w:left="360"/>
        <w:rPr>
          <w:b/>
          <w:sz w:val="22"/>
          <w:szCs w:val="22"/>
        </w:rPr>
      </w:pPr>
    </w:p>
    <w:p w14:paraId="18B14858" w14:textId="26DF8E43" w:rsidR="00B7194B" w:rsidRPr="005E763E" w:rsidRDefault="00B7194B" w:rsidP="00271C98">
      <w:pPr>
        <w:rPr>
          <w:sz w:val="22"/>
          <w:szCs w:val="22"/>
        </w:rPr>
      </w:pPr>
      <w:r w:rsidRPr="005E763E">
        <w:rPr>
          <w:sz w:val="22"/>
          <w:szCs w:val="22"/>
        </w:rPr>
        <w:t>Community</w:t>
      </w:r>
      <w:r w:rsidR="00EF0912" w:rsidRPr="005E763E">
        <w:rPr>
          <w:sz w:val="22"/>
          <w:szCs w:val="22"/>
        </w:rPr>
        <w:t xml:space="preserve"> and hospital</w:t>
      </w:r>
      <w:r w:rsidRPr="005E763E">
        <w:rPr>
          <w:sz w:val="22"/>
          <w:szCs w:val="22"/>
        </w:rPr>
        <w:t xml:space="preserve"> education events are events utilized to promote your program or to keep the community</w:t>
      </w:r>
      <w:r w:rsidR="00EF0912" w:rsidRPr="005E763E">
        <w:rPr>
          <w:sz w:val="22"/>
          <w:szCs w:val="22"/>
        </w:rPr>
        <w:t xml:space="preserve"> and/or participating hospital </w:t>
      </w:r>
      <w:r w:rsidRPr="005E763E">
        <w:rPr>
          <w:sz w:val="22"/>
          <w:szCs w:val="22"/>
        </w:rPr>
        <w:t xml:space="preserve">informed about program activities.  Examples include, but are not limited to, presentations to </w:t>
      </w:r>
      <w:r w:rsidR="00E50EBB" w:rsidRPr="005E763E">
        <w:rPr>
          <w:sz w:val="22"/>
          <w:szCs w:val="22"/>
        </w:rPr>
        <w:t>agencies</w:t>
      </w:r>
      <w:r w:rsidRPr="005E763E">
        <w:rPr>
          <w:sz w:val="22"/>
          <w:szCs w:val="22"/>
        </w:rPr>
        <w:t xml:space="preserve">, maternity fairs, health fairs, agency open houses, </w:t>
      </w:r>
      <w:r w:rsidR="00EF0912" w:rsidRPr="005E763E">
        <w:rPr>
          <w:sz w:val="22"/>
          <w:szCs w:val="22"/>
        </w:rPr>
        <w:t>hospital labor and delivery</w:t>
      </w:r>
      <w:r w:rsidR="005D7C17" w:rsidRPr="005E763E">
        <w:rPr>
          <w:sz w:val="22"/>
          <w:szCs w:val="22"/>
        </w:rPr>
        <w:t xml:space="preserve"> staff, hospital medical staff, </w:t>
      </w:r>
      <w:r w:rsidRPr="005E763E">
        <w:rPr>
          <w:sz w:val="22"/>
          <w:szCs w:val="22"/>
        </w:rPr>
        <w:t xml:space="preserve">etc.  If you have any questions about whether or not an event is considered community education, please contact your Program </w:t>
      </w:r>
      <w:r w:rsidR="00845906">
        <w:rPr>
          <w:sz w:val="22"/>
          <w:szCs w:val="22"/>
        </w:rPr>
        <w:t>Advisor</w:t>
      </w:r>
      <w:r w:rsidRPr="005E763E">
        <w:rPr>
          <w:sz w:val="22"/>
          <w:szCs w:val="22"/>
        </w:rPr>
        <w:t>.</w:t>
      </w:r>
    </w:p>
    <w:p w14:paraId="358796B8" w14:textId="77777777" w:rsidR="005E763E" w:rsidRDefault="005E763E" w:rsidP="00271C98">
      <w:pPr>
        <w:jc w:val="right"/>
        <w:rPr>
          <w:sz w:val="22"/>
          <w:szCs w:val="22"/>
        </w:rPr>
      </w:pPr>
    </w:p>
    <w:p w14:paraId="04FFA284" w14:textId="77777777" w:rsidR="005E763E" w:rsidRDefault="005E763E" w:rsidP="00271C98">
      <w:pPr>
        <w:jc w:val="right"/>
        <w:rPr>
          <w:sz w:val="22"/>
          <w:szCs w:val="22"/>
        </w:rPr>
      </w:pPr>
    </w:p>
    <w:p w14:paraId="4DE689D9" w14:textId="77777777" w:rsidR="005E763E" w:rsidRDefault="005E763E" w:rsidP="00271C98">
      <w:pPr>
        <w:jc w:val="right"/>
        <w:rPr>
          <w:sz w:val="22"/>
          <w:szCs w:val="22"/>
        </w:rPr>
      </w:pPr>
    </w:p>
    <w:p w14:paraId="0E04883B" w14:textId="11C1F647" w:rsidR="00B7194B" w:rsidRPr="00271C98" w:rsidRDefault="00B7194B" w:rsidP="00271C98">
      <w:pPr>
        <w:jc w:val="right"/>
        <w:rPr>
          <w:sz w:val="22"/>
          <w:szCs w:val="22"/>
        </w:rPr>
      </w:pPr>
      <w:r w:rsidRPr="00271C98">
        <w:rPr>
          <w:sz w:val="22"/>
          <w:szCs w:val="22"/>
        </w:rPr>
        <w:lastRenderedPageBreak/>
        <w:t xml:space="preserve">Subcontract No. </w:t>
      </w:r>
      <w:r w:rsidR="00DB04FC">
        <w:rPr>
          <w:sz w:val="22"/>
          <w:szCs w:val="22"/>
        </w:rPr>
        <w:t>2025</w:t>
      </w:r>
      <w:r w:rsidRPr="00271C98">
        <w:rPr>
          <w:sz w:val="22"/>
          <w:szCs w:val="22"/>
        </w:rPr>
        <w:t>-</w:t>
      </w:r>
      <w:r w:rsidR="00A1526A" w:rsidRPr="00271C98">
        <w:rPr>
          <w:sz w:val="22"/>
          <w:szCs w:val="22"/>
        </w:rPr>
        <w:fldChar w:fldCharType="begin">
          <w:ffData>
            <w:name w:val="SubcontractNo"/>
            <w:enabled/>
            <w:calcOnExit/>
            <w:textInput/>
          </w:ffData>
        </w:fldChar>
      </w:r>
      <w:r w:rsidR="00A1526A" w:rsidRPr="00271C98">
        <w:rPr>
          <w:sz w:val="22"/>
          <w:szCs w:val="22"/>
        </w:rPr>
        <w:instrText xml:space="preserve"> FORMTEXT </w:instrText>
      </w:r>
      <w:r w:rsidR="00A1526A" w:rsidRPr="00271C98">
        <w:rPr>
          <w:sz w:val="22"/>
          <w:szCs w:val="22"/>
        </w:rPr>
      </w:r>
      <w:r w:rsidR="00A1526A" w:rsidRPr="00271C98">
        <w:rPr>
          <w:sz w:val="22"/>
          <w:szCs w:val="22"/>
        </w:rPr>
        <w:fldChar w:fldCharType="separate"/>
      </w:r>
      <w:r w:rsidR="00A1526A" w:rsidRPr="00271C98">
        <w:rPr>
          <w:noProof/>
          <w:sz w:val="22"/>
          <w:szCs w:val="22"/>
        </w:rPr>
        <w:t> </w:t>
      </w:r>
      <w:r w:rsidR="00A1526A" w:rsidRPr="00271C98">
        <w:rPr>
          <w:noProof/>
          <w:sz w:val="22"/>
          <w:szCs w:val="22"/>
        </w:rPr>
        <w:t> </w:t>
      </w:r>
      <w:r w:rsidR="00A1526A" w:rsidRPr="00271C98">
        <w:rPr>
          <w:noProof/>
          <w:sz w:val="22"/>
          <w:szCs w:val="22"/>
        </w:rPr>
        <w:t> </w:t>
      </w:r>
      <w:r w:rsidR="00A1526A" w:rsidRPr="00271C98">
        <w:rPr>
          <w:noProof/>
          <w:sz w:val="22"/>
          <w:szCs w:val="22"/>
        </w:rPr>
        <w:t> </w:t>
      </w:r>
      <w:r w:rsidR="00A1526A" w:rsidRPr="00271C98">
        <w:rPr>
          <w:noProof/>
          <w:sz w:val="22"/>
          <w:szCs w:val="22"/>
        </w:rPr>
        <w:t> </w:t>
      </w:r>
      <w:r w:rsidR="00A1526A" w:rsidRPr="00271C98">
        <w:rPr>
          <w:sz w:val="22"/>
          <w:szCs w:val="22"/>
        </w:rPr>
        <w:fldChar w:fldCharType="end"/>
      </w:r>
    </w:p>
    <w:p w14:paraId="5EEB051E" w14:textId="1155C466" w:rsidR="00B7194B" w:rsidRPr="00271C98" w:rsidRDefault="00DB04FC" w:rsidP="00A97D5C">
      <w:pPr>
        <w:rPr>
          <w:b/>
          <w:sz w:val="28"/>
          <w:szCs w:val="28"/>
        </w:rPr>
      </w:pPr>
      <w:r>
        <w:rPr>
          <w:b/>
          <w:sz w:val="28"/>
          <w:szCs w:val="28"/>
        </w:rPr>
        <w:t>FY25</w:t>
      </w:r>
      <w:r w:rsidR="00B7194B" w:rsidRPr="00271C98">
        <w:rPr>
          <w:b/>
          <w:sz w:val="28"/>
          <w:szCs w:val="28"/>
        </w:rPr>
        <w:t xml:space="preserve"> Program Abstract</w:t>
      </w:r>
    </w:p>
    <w:p w14:paraId="793026E3" w14:textId="77777777" w:rsidR="00B7194B" w:rsidRPr="00271C98" w:rsidRDefault="00B7194B" w:rsidP="00271C98">
      <w:r w:rsidRPr="00271C98">
        <w:rPr>
          <w:b/>
          <w:noProof/>
          <w:sz w:val="30"/>
          <w:szCs w:val="30"/>
        </w:rPr>
        <mc:AlternateContent>
          <mc:Choice Requires="wps">
            <w:drawing>
              <wp:anchor distT="4294967295" distB="4294967295" distL="114300" distR="114300" simplePos="0" relativeHeight="251662336" behindDoc="0" locked="0" layoutInCell="1" allowOverlap="1" wp14:anchorId="3BF30DEE" wp14:editId="766A379A">
                <wp:simplePos x="0" y="0"/>
                <wp:positionH relativeFrom="column">
                  <wp:posOffset>0</wp:posOffset>
                </wp:positionH>
                <wp:positionV relativeFrom="paragraph">
                  <wp:posOffset>-3811</wp:posOffset>
                </wp:positionV>
                <wp:extent cx="6172200" cy="0"/>
                <wp:effectExtent l="0" t="0" r="19050" b="19050"/>
                <wp:wrapNone/>
                <wp:docPr id="6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BF9B" id="Line 21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7706C4E7" w14:textId="77777777" w:rsidR="0045442D" w:rsidRDefault="0045442D" w:rsidP="0045442D">
      <w:pPr>
        <w:jc w:val="center"/>
        <w:rPr>
          <w:b/>
          <w:sz w:val="32"/>
          <w:szCs w:val="32"/>
        </w:rPr>
      </w:pPr>
      <w:r w:rsidRPr="006D5036">
        <w:rPr>
          <w:b/>
          <w:sz w:val="32"/>
          <w:szCs w:val="32"/>
        </w:rPr>
        <w:t>LIST OF REQUIRED SUPPORTING DOCUMENTATION</w:t>
      </w:r>
    </w:p>
    <w:p w14:paraId="59BCC60E" w14:textId="77777777" w:rsidR="0045442D" w:rsidRDefault="0045442D" w:rsidP="0045442D">
      <w:pPr>
        <w:jc w:val="both"/>
      </w:pPr>
    </w:p>
    <w:p w14:paraId="3A06F5E8" w14:textId="77777777" w:rsidR="0045442D" w:rsidRDefault="0045442D" w:rsidP="0045442D">
      <w:pPr>
        <w:jc w:val="both"/>
      </w:pPr>
      <w:r>
        <w:t xml:space="preserve">The following documentation is </w:t>
      </w:r>
      <w:r w:rsidRPr="00E925FC">
        <w:t>to be maintained on-site</w:t>
      </w:r>
      <w:r>
        <w:t xml:space="preserve"> and made available to Start Early staff for inspection upon request:</w:t>
      </w:r>
    </w:p>
    <w:p w14:paraId="3814918F" w14:textId="77777777" w:rsidR="0045442D" w:rsidRDefault="0045442D" w:rsidP="0045442D"/>
    <w:p w14:paraId="0820F158" w14:textId="5A515720" w:rsidR="0045442D" w:rsidRDefault="0045442D" w:rsidP="0045442D">
      <w:pPr>
        <w:jc w:val="both"/>
      </w:pPr>
      <w:r w:rsidRPr="00C02640">
        <w:rPr>
          <w:b/>
        </w:rPr>
        <w:t>Consent to Participate</w:t>
      </w:r>
      <w:r w:rsidRPr="00C02640">
        <w:t xml:space="preserve">: </w:t>
      </w:r>
      <w:r w:rsidRPr="00C801EA">
        <w:rPr>
          <w:i/>
        </w:rPr>
        <w:t xml:space="preserve">All participant files will contain the </w:t>
      </w:r>
      <w:r>
        <w:rPr>
          <w:i/>
        </w:rPr>
        <w:t>Start Early</w:t>
      </w:r>
      <w:r w:rsidRPr="00C801EA">
        <w:rPr>
          <w:i/>
        </w:rPr>
        <w:t xml:space="preserve"> Program Consent to Participate form (rev. </w:t>
      </w:r>
      <w:r>
        <w:rPr>
          <w:i/>
        </w:rPr>
        <w:t>7</w:t>
      </w:r>
      <w:r w:rsidRPr="00C801EA">
        <w:rPr>
          <w:i/>
        </w:rPr>
        <w:t>/</w:t>
      </w:r>
      <w:r>
        <w:rPr>
          <w:i/>
        </w:rPr>
        <w:t>1</w:t>
      </w:r>
      <w:r w:rsidRPr="00C801EA">
        <w:rPr>
          <w:i/>
        </w:rPr>
        <w:t>/</w:t>
      </w:r>
      <w:r w:rsidR="00845906">
        <w:rPr>
          <w:i/>
        </w:rPr>
        <w:t>20</w:t>
      </w:r>
      <w:r>
        <w:rPr>
          <w:i/>
        </w:rPr>
        <w:t>22</w:t>
      </w:r>
      <w:r w:rsidRPr="00C801EA">
        <w:rPr>
          <w:i/>
        </w:rPr>
        <w:t>)</w:t>
      </w:r>
      <w:r w:rsidRPr="00303022">
        <w:t xml:space="preserve">.  </w:t>
      </w:r>
      <w:r w:rsidRPr="00C02640">
        <w:t>This signed form indicates participant's consent to</w:t>
      </w:r>
      <w:r w:rsidRPr="008A14EE">
        <w:t xml:space="preserve"> receive services, rights to confidentiality, and consent to share information (intake, services usage, and life events) with </w:t>
      </w:r>
      <w:r>
        <w:t xml:space="preserve">Start Early, </w:t>
      </w:r>
      <w:r w:rsidRPr="008A14EE">
        <w:t>DHS</w:t>
      </w:r>
      <w:r>
        <w:t xml:space="preserve">, and </w:t>
      </w:r>
      <w:r w:rsidRPr="008A14EE">
        <w:t>ISBE.</w:t>
      </w:r>
      <w:r>
        <w:t xml:space="preserve">  The consent form is available on the Start Early/Home Visiting &amp; Doula Network Web site (</w:t>
      </w:r>
      <w:r w:rsidRPr="00303022">
        <w:t>www.</w:t>
      </w:r>
      <w:r>
        <w:t>opfibti</w:t>
      </w:r>
      <w:r w:rsidRPr="00303022">
        <w:t>.org</w:t>
      </w:r>
      <w:r>
        <w:t>) or through your Program Advisor.</w:t>
      </w:r>
    </w:p>
    <w:p w14:paraId="72D78100" w14:textId="77777777" w:rsidR="0045442D" w:rsidRDefault="0045442D" w:rsidP="0045442D"/>
    <w:p w14:paraId="507CDA81" w14:textId="77777777" w:rsidR="0045442D" w:rsidRPr="00AC7296" w:rsidRDefault="0045442D" w:rsidP="0045442D">
      <w:pPr>
        <w:tabs>
          <w:tab w:val="num" w:pos="720"/>
        </w:tabs>
        <w:ind w:left="360" w:hanging="360"/>
        <w:rPr>
          <w:b/>
        </w:rPr>
      </w:pPr>
      <w:r w:rsidRPr="00AC7296">
        <w:rPr>
          <w:b/>
        </w:rPr>
        <w:t>Child Abuse &amp; Neglect Reporting Protocol</w:t>
      </w:r>
    </w:p>
    <w:p w14:paraId="60D76A4B" w14:textId="77777777" w:rsidR="0045442D" w:rsidRDefault="0045442D" w:rsidP="0045442D">
      <w:r>
        <w:t xml:space="preserve">Date last revised: </w:t>
      </w:r>
      <w:r w:rsidRPr="00D43394">
        <w:fldChar w:fldCharType="begin">
          <w:ffData>
            <w:name w:val="Text262"/>
            <w:enabled/>
            <w:calcOnExit/>
            <w:textInput/>
          </w:ffData>
        </w:fldChar>
      </w:r>
      <w:r w:rsidRPr="00D43394">
        <w:instrText xml:space="preserve"> FORMTEXT </w:instrText>
      </w:r>
      <w:r w:rsidRPr="00D43394">
        <w:fldChar w:fldCharType="separate"/>
      </w:r>
      <w:r w:rsidRPr="00D43394">
        <w:rPr>
          <w:rFonts w:eastAsia="MS Mincho"/>
          <w:noProof/>
        </w:rPr>
        <w:t> </w:t>
      </w:r>
      <w:r w:rsidRPr="00D43394">
        <w:rPr>
          <w:rFonts w:eastAsia="MS Mincho"/>
          <w:noProof/>
        </w:rPr>
        <w:t> </w:t>
      </w:r>
      <w:r w:rsidRPr="00D43394">
        <w:rPr>
          <w:rFonts w:eastAsia="MS Mincho"/>
          <w:noProof/>
        </w:rPr>
        <w:t> </w:t>
      </w:r>
      <w:r w:rsidRPr="00D43394">
        <w:rPr>
          <w:rFonts w:eastAsia="MS Mincho"/>
          <w:noProof/>
        </w:rPr>
        <w:t> </w:t>
      </w:r>
      <w:r w:rsidRPr="00D43394">
        <w:rPr>
          <w:rFonts w:eastAsia="MS Mincho"/>
          <w:noProof/>
        </w:rPr>
        <w:t> </w:t>
      </w:r>
      <w:r w:rsidRPr="00D43394">
        <w:fldChar w:fldCharType="end"/>
      </w:r>
    </w:p>
    <w:p w14:paraId="418BDA2D" w14:textId="4A5ADA35" w:rsidR="00B7194B" w:rsidRDefault="00B7194B" w:rsidP="00271C98">
      <w:pPr>
        <w:rPr>
          <w:sz w:val="22"/>
          <w:szCs w:val="22"/>
          <w:highlight w:val="yellow"/>
        </w:rPr>
      </w:pPr>
    </w:p>
    <w:p w14:paraId="39D11DBC" w14:textId="77777777" w:rsidR="0045442D" w:rsidRDefault="0045442D" w:rsidP="0045442D">
      <w:pPr>
        <w:tabs>
          <w:tab w:val="num" w:pos="720"/>
        </w:tabs>
        <w:ind w:left="360" w:hanging="360"/>
      </w:pPr>
      <w:r w:rsidRPr="00E1182B">
        <w:rPr>
          <w:b/>
        </w:rPr>
        <w:t xml:space="preserve">Screening </w:t>
      </w:r>
      <w:r>
        <w:rPr>
          <w:b/>
        </w:rPr>
        <w:t xml:space="preserve">&amp; </w:t>
      </w:r>
      <w:r w:rsidRPr="00E1182B">
        <w:rPr>
          <w:b/>
        </w:rPr>
        <w:t>Assessment</w:t>
      </w:r>
      <w:r>
        <w:t>:</w:t>
      </w:r>
    </w:p>
    <w:p w14:paraId="266E85C6" w14:textId="77777777" w:rsidR="0045442D" w:rsidRDefault="0045442D" w:rsidP="0045442D">
      <w:pPr>
        <w:tabs>
          <w:tab w:val="left" w:pos="3600"/>
        </w:tabs>
        <w:spacing w:after="120"/>
        <w:ind w:right="331"/>
      </w:pPr>
      <w:r>
        <w:t xml:space="preserve">If not applicable to this program, please check here </w:t>
      </w:r>
      <w:bookmarkStart w:id="24" w:name="Check44"/>
      <w:r>
        <w:rPr>
          <w:rFonts w:ascii="Webdings" w:hAnsi="Webdings"/>
        </w:rPr>
        <w:fldChar w:fldCharType="begin">
          <w:ffData>
            <w:name w:val="Check44"/>
            <w:enabled/>
            <w:calcOnExit w:val="0"/>
            <w:checkBox>
              <w:sizeAuto/>
              <w:default w:val="0"/>
              <w:checked w:val="0"/>
            </w:checkBox>
          </w:ffData>
        </w:fldChar>
      </w:r>
      <w:r>
        <w:rPr>
          <w:rFonts w:ascii="Webdings" w:hAnsi="Webdings"/>
        </w:rPr>
        <w:instrText xml:space="preserve"> FORMCHECKBOX </w:instrText>
      </w:r>
      <w:r w:rsidR="00363595">
        <w:rPr>
          <w:rFonts w:ascii="Webdings" w:hAnsi="Webdings"/>
        </w:rPr>
      </w:r>
      <w:r w:rsidR="00363595">
        <w:rPr>
          <w:rFonts w:ascii="Webdings" w:hAnsi="Webdings"/>
        </w:rPr>
        <w:fldChar w:fldCharType="separate"/>
      </w:r>
      <w:r>
        <w:rPr>
          <w:rFonts w:ascii="Webdings" w:hAnsi="Webdings"/>
        </w:rPr>
        <w:fldChar w:fldCharType="end"/>
      </w:r>
      <w:bookmarkEnd w:id="24"/>
    </w:p>
    <w:p w14:paraId="790EB38D" w14:textId="77777777" w:rsidR="0045442D" w:rsidRDefault="0045442D" w:rsidP="0045442D">
      <w:pPr>
        <w:jc w:val="both"/>
      </w:pPr>
      <w:r>
        <w:t>If funded for HFA, list written agreements with the agencies providing screening and referral sources for the program.</w:t>
      </w:r>
    </w:p>
    <w:p w14:paraId="440B1205" w14:textId="77777777" w:rsidR="0045442D" w:rsidRDefault="0045442D" w:rsidP="0045442D"/>
    <w:tbl>
      <w:tblPr>
        <w:tblStyle w:val="TableGrid"/>
        <w:tblW w:w="0" w:type="auto"/>
        <w:tblLook w:val="04A0" w:firstRow="1" w:lastRow="0" w:firstColumn="1" w:lastColumn="0" w:noHBand="0" w:noVBand="1"/>
      </w:tblPr>
      <w:tblGrid>
        <w:gridCol w:w="3951"/>
        <w:gridCol w:w="2124"/>
        <w:gridCol w:w="3275"/>
      </w:tblGrid>
      <w:tr w:rsidR="0045442D" w:rsidRPr="002F28AB" w14:paraId="68FE5F2C" w14:textId="77777777" w:rsidTr="00764E6A">
        <w:tc>
          <w:tcPr>
            <w:tcW w:w="4068" w:type="dxa"/>
            <w:shd w:val="clear" w:color="auto" w:fill="000000" w:themeFill="text1"/>
          </w:tcPr>
          <w:p w14:paraId="77BF35EF" w14:textId="77777777" w:rsidR="0045442D" w:rsidRPr="002F28AB" w:rsidRDefault="0045442D" w:rsidP="00764E6A">
            <w:pPr>
              <w:rPr>
                <w:b/>
                <w:sz w:val="20"/>
                <w:szCs w:val="20"/>
              </w:rPr>
            </w:pPr>
            <w:r w:rsidRPr="002F28AB">
              <w:rPr>
                <w:b/>
                <w:sz w:val="20"/>
                <w:szCs w:val="20"/>
              </w:rPr>
              <w:t>Agency</w:t>
            </w:r>
          </w:p>
        </w:tc>
        <w:tc>
          <w:tcPr>
            <w:tcW w:w="2160" w:type="dxa"/>
            <w:shd w:val="clear" w:color="auto" w:fill="000000" w:themeFill="text1"/>
          </w:tcPr>
          <w:p w14:paraId="7D851625" w14:textId="77777777" w:rsidR="0045442D" w:rsidRPr="002F28AB" w:rsidRDefault="0045442D" w:rsidP="00764E6A">
            <w:pPr>
              <w:rPr>
                <w:b/>
                <w:sz w:val="20"/>
                <w:szCs w:val="20"/>
              </w:rPr>
            </w:pPr>
            <w:r w:rsidRPr="002F28AB">
              <w:rPr>
                <w:b/>
                <w:sz w:val="20"/>
                <w:szCs w:val="20"/>
              </w:rPr>
              <w:t>Nature of Agreement</w:t>
            </w:r>
          </w:p>
        </w:tc>
        <w:tc>
          <w:tcPr>
            <w:tcW w:w="3348" w:type="dxa"/>
            <w:shd w:val="clear" w:color="auto" w:fill="000000" w:themeFill="text1"/>
          </w:tcPr>
          <w:p w14:paraId="75AF8140" w14:textId="77777777" w:rsidR="0045442D" w:rsidRPr="002F28AB" w:rsidRDefault="0045442D" w:rsidP="00764E6A">
            <w:pPr>
              <w:rPr>
                <w:b/>
                <w:sz w:val="20"/>
                <w:szCs w:val="20"/>
              </w:rPr>
            </w:pPr>
            <w:r w:rsidRPr="002F28AB">
              <w:rPr>
                <w:b/>
                <w:sz w:val="20"/>
                <w:szCs w:val="20"/>
              </w:rPr>
              <w:t>Date signed by collaborating agency</w:t>
            </w:r>
          </w:p>
        </w:tc>
      </w:tr>
      <w:tr w:rsidR="0045442D" w:rsidRPr="002F28AB" w14:paraId="0A497C6D" w14:textId="77777777" w:rsidTr="00764E6A">
        <w:tc>
          <w:tcPr>
            <w:tcW w:w="4068" w:type="dxa"/>
          </w:tcPr>
          <w:p w14:paraId="0195FC9F" w14:textId="77777777" w:rsidR="0045442D" w:rsidRDefault="0045442D" w:rsidP="00764E6A">
            <w:pPr>
              <w:spacing w:after="60"/>
            </w:pPr>
            <w:r w:rsidRPr="00C93C97">
              <w:fldChar w:fldCharType="begin">
                <w:ffData>
                  <w:name w:val="Text12"/>
                  <w:enabled/>
                  <w:calcOnExit w:val="0"/>
                  <w:textInput/>
                </w:ffData>
              </w:fldChar>
            </w:r>
            <w:r w:rsidRPr="00C93C97">
              <w:instrText xml:space="preserve"> FORMTEXT </w:instrText>
            </w:r>
            <w:r w:rsidRPr="00C93C97">
              <w:fldChar w:fldCharType="separate"/>
            </w:r>
            <w:r w:rsidRPr="00C93C97">
              <w:rPr>
                <w:noProof/>
              </w:rPr>
              <w:t> </w:t>
            </w:r>
            <w:r w:rsidRPr="00C93C97">
              <w:rPr>
                <w:noProof/>
              </w:rPr>
              <w:t> </w:t>
            </w:r>
            <w:r w:rsidRPr="00C93C97">
              <w:rPr>
                <w:noProof/>
              </w:rPr>
              <w:t> </w:t>
            </w:r>
            <w:r w:rsidRPr="00C93C97">
              <w:rPr>
                <w:noProof/>
              </w:rPr>
              <w:t> </w:t>
            </w:r>
            <w:r w:rsidRPr="00C93C97">
              <w:rPr>
                <w:noProof/>
              </w:rPr>
              <w:t> </w:t>
            </w:r>
            <w:r w:rsidRPr="00C93C97">
              <w:fldChar w:fldCharType="end"/>
            </w:r>
          </w:p>
        </w:tc>
        <w:tc>
          <w:tcPr>
            <w:tcW w:w="2160" w:type="dxa"/>
          </w:tcPr>
          <w:p w14:paraId="720906DF" w14:textId="77777777" w:rsidR="0045442D" w:rsidRDefault="0045442D" w:rsidP="00764E6A">
            <w:pPr>
              <w:spacing w:after="60"/>
            </w:pPr>
            <w:r w:rsidRPr="00B063D6">
              <w:fldChar w:fldCharType="begin">
                <w:ffData>
                  <w:name w:val="Text12"/>
                  <w:enabled/>
                  <w:calcOnExit w:val="0"/>
                  <w:textInput/>
                </w:ffData>
              </w:fldChar>
            </w:r>
            <w:r w:rsidRPr="00B063D6">
              <w:instrText xml:space="preserve"> FORMTEXT </w:instrText>
            </w:r>
            <w:r w:rsidRPr="00B063D6">
              <w:fldChar w:fldCharType="separate"/>
            </w:r>
            <w:r w:rsidRPr="00B063D6">
              <w:rPr>
                <w:noProof/>
              </w:rPr>
              <w:t> </w:t>
            </w:r>
            <w:r w:rsidRPr="00B063D6">
              <w:rPr>
                <w:noProof/>
              </w:rPr>
              <w:t> </w:t>
            </w:r>
            <w:r w:rsidRPr="00B063D6">
              <w:rPr>
                <w:noProof/>
              </w:rPr>
              <w:t> </w:t>
            </w:r>
            <w:r w:rsidRPr="00B063D6">
              <w:rPr>
                <w:noProof/>
              </w:rPr>
              <w:t> </w:t>
            </w:r>
            <w:r w:rsidRPr="00B063D6">
              <w:rPr>
                <w:noProof/>
              </w:rPr>
              <w:t> </w:t>
            </w:r>
            <w:r w:rsidRPr="00B063D6">
              <w:fldChar w:fldCharType="end"/>
            </w:r>
          </w:p>
        </w:tc>
        <w:tc>
          <w:tcPr>
            <w:tcW w:w="3348" w:type="dxa"/>
          </w:tcPr>
          <w:p w14:paraId="5F59922C" w14:textId="77777777" w:rsidR="0045442D" w:rsidRDefault="0045442D" w:rsidP="00764E6A">
            <w:pPr>
              <w:spacing w:after="60"/>
            </w:pPr>
            <w:r w:rsidRPr="001503B3">
              <w:fldChar w:fldCharType="begin">
                <w:ffData>
                  <w:name w:val="Text12"/>
                  <w:enabled/>
                  <w:calcOnExit w:val="0"/>
                  <w:textInput/>
                </w:ffData>
              </w:fldChar>
            </w:r>
            <w:r w:rsidRPr="001503B3">
              <w:instrText xml:space="preserve"> FORMTEXT </w:instrText>
            </w:r>
            <w:r w:rsidRPr="001503B3">
              <w:fldChar w:fldCharType="separate"/>
            </w:r>
            <w:r w:rsidRPr="001503B3">
              <w:rPr>
                <w:noProof/>
              </w:rPr>
              <w:t> </w:t>
            </w:r>
            <w:r w:rsidRPr="001503B3">
              <w:rPr>
                <w:noProof/>
              </w:rPr>
              <w:t> </w:t>
            </w:r>
            <w:r w:rsidRPr="001503B3">
              <w:rPr>
                <w:noProof/>
              </w:rPr>
              <w:t> </w:t>
            </w:r>
            <w:r w:rsidRPr="001503B3">
              <w:rPr>
                <w:noProof/>
              </w:rPr>
              <w:t> </w:t>
            </w:r>
            <w:r w:rsidRPr="001503B3">
              <w:rPr>
                <w:noProof/>
              </w:rPr>
              <w:t> </w:t>
            </w:r>
            <w:r w:rsidRPr="001503B3">
              <w:fldChar w:fldCharType="end"/>
            </w:r>
          </w:p>
        </w:tc>
      </w:tr>
      <w:tr w:rsidR="0045442D" w:rsidRPr="002F28AB" w14:paraId="780B05E9" w14:textId="77777777" w:rsidTr="00764E6A">
        <w:tc>
          <w:tcPr>
            <w:tcW w:w="4068" w:type="dxa"/>
          </w:tcPr>
          <w:p w14:paraId="40371E4A" w14:textId="77777777" w:rsidR="0045442D" w:rsidRDefault="0045442D" w:rsidP="00764E6A">
            <w:pPr>
              <w:spacing w:after="60"/>
            </w:pPr>
            <w:r w:rsidRPr="00C93C97">
              <w:fldChar w:fldCharType="begin">
                <w:ffData>
                  <w:name w:val="Text12"/>
                  <w:enabled/>
                  <w:calcOnExit w:val="0"/>
                  <w:textInput/>
                </w:ffData>
              </w:fldChar>
            </w:r>
            <w:r w:rsidRPr="00C93C97">
              <w:instrText xml:space="preserve"> FORMTEXT </w:instrText>
            </w:r>
            <w:r w:rsidRPr="00C93C97">
              <w:fldChar w:fldCharType="separate"/>
            </w:r>
            <w:r w:rsidRPr="00C93C97">
              <w:rPr>
                <w:noProof/>
              </w:rPr>
              <w:t> </w:t>
            </w:r>
            <w:r w:rsidRPr="00C93C97">
              <w:rPr>
                <w:noProof/>
              </w:rPr>
              <w:t> </w:t>
            </w:r>
            <w:r w:rsidRPr="00C93C97">
              <w:rPr>
                <w:noProof/>
              </w:rPr>
              <w:t> </w:t>
            </w:r>
            <w:r w:rsidRPr="00C93C97">
              <w:rPr>
                <w:noProof/>
              </w:rPr>
              <w:t> </w:t>
            </w:r>
            <w:r w:rsidRPr="00C93C97">
              <w:rPr>
                <w:noProof/>
              </w:rPr>
              <w:t> </w:t>
            </w:r>
            <w:r w:rsidRPr="00C93C97">
              <w:fldChar w:fldCharType="end"/>
            </w:r>
          </w:p>
        </w:tc>
        <w:tc>
          <w:tcPr>
            <w:tcW w:w="2160" w:type="dxa"/>
          </w:tcPr>
          <w:p w14:paraId="1D91DBAB" w14:textId="77777777" w:rsidR="0045442D" w:rsidRDefault="0045442D" w:rsidP="00764E6A">
            <w:pPr>
              <w:spacing w:after="60"/>
            </w:pPr>
            <w:r w:rsidRPr="00B063D6">
              <w:fldChar w:fldCharType="begin">
                <w:ffData>
                  <w:name w:val="Text12"/>
                  <w:enabled/>
                  <w:calcOnExit w:val="0"/>
                  <w:textInput/>
                </w:ffData>
              </w:fldChar>
            </w:r>
            <w:r w:rsidRPr="00B063D6">
              <w:instrText xml:space="preserve"> FORMTEXT </w:instrText>
            </w:r>
            <w:r w:rsidRPr="00B063D6">
              <w:fldChar w:fldCharType="separate"/>
            </w:r>
            <w:r w:rsidRPr="00B063D6">
              <w:rPr>
                <w:noProof/>
              </w:rPr>
              <w:t> </w:t>
            </w:r>
            <w:r w:rsidRPr="00B063D6">
              <w:rPr>
                <w:noProof/>
              </w:rPr>
              <w:t> </w:t>
            </w:r>
            <w:r w:rsidRPr="00B063D6">
              <w:rPr>
                <w:noProof/>
              </w:rPr>
              <w:t> </w:t>
            </w:r>
            <w:r w:rsidRPr="00B063D6">
              <w:rPr>
                <w:noProof/>
              </w:rPr>
              <w:t> </w:t>
            </w:r>
            <w:r w:rsidRPr="00B063D6">
              <w:rPr>
                <w:noProof/>
              </w:rPr>
              <w:t> </w:t>
            </w:r>
            <w:r w:rsidRPr="00B063D6">
              <w:fldChar w:fldCharType="end"/>
            </w:r>
          </w:p>
        </w:tc>
        <w:tc>
          <w:tcPr>
            <w:tcW w:w="3348" w:type="dxa"/>
          </w:tcPr>
          <w:p w14:paraId="7FA50057" w14:textId="77777777" w:rsidR="0045442D" w:rsidRDefault="0045442D" w:rsidP="00764E6A">
            <w:pPr>
              <w:spacing w:after="60"/>
            </w:pPr>
            <w:r w:rsidRPr="001503B3">
              <w:fldChar w:fldCharType="begin">
                <w:ffData>
                  <w:name w:val="Text12"/>
                  <w:enabled/>
                  <w:calcOnExit w:val="0"/>
                  <w:textInput/>
                </w:ffData>
              </w:fldChar>
            </w:r>
            <w:r w:rsidRPr="001503B3">
              <w:instrText xml:space="preserve"> FORMTEXT </w:instrText>
            </w:r>
            <w:r w:rsidRPr="001503B3">
              <w:fldChar w:fldCharType="separate"/>
            </w:r>
            <w:r w:rsidRPr="001503B3">
              <w:rPr>
                <w:noProof/>
              </w:rPr>
              <w:t> </w:t>
            </w:r>
            <w:r w:rsidRPr="001503B3">
              <w:rPr>
                <w:noProof/>
              </w:rPr>
              <w:t> </w:t>
            </w:r>
            <w:r w:rsidRPr="001503B3">
              <w:rPr>
                <w:noProof/>
              </w:rPr>
              <w:t> </w:t>
            </w:r>
            <w:r w:rsidRPr="001503B3">
              <w:rPr>
                <w:noProof/>
              </w:rPr>
              <w:t> </w:t>
            </w:r>
            <w:r w:rsidRPr="001503B3">
              <w:rPr>
                <w:noProof/>
              </w:rPr>
              <w:t> </w:t>
            </w:r>
            <w:r w:rsidRPr="001503B3">
              <w:fldChar w:fldCharType="end"/>
            </w:r>
          </w:p>
        </w:tc>
      </w:tr>
      <w:tr w:rsidR="0045442D" w:rsidRPr="002F28AB" w14:paraId="3490949A" w14:textId="77777777" w:rsidTr="00764E6A">
        <w:tc>
          <w:tcPr>
            <w:tcW w:w="4068" w:type="dxa"/>
          </w:tcPr>
          <w:p w14:paraId="59EEA2AB" w14:textId="77777777" w:rsidR="0045442D" w:rsidRDefault="0045442D" w:rsidP="00764E6A">
            <w:pPr>
              <w:spacing w:after="60"/>
            </w:pPr>
            <w:r w:rsidRPr="00C93C97">
              <w:fldChar w:fldCharType="begin">
                <w:ffData>
                  <w:name w:val="Text12"/>
                  <w:enabled/>
                  <w:calcOnExit w:val="0"/>
                  <w:textInput/>
                </w:ffData>
              </w:fldChar>
            </w:r>
            <w:r w:rsidRPr="00C93C97">
              <w:instrText xml:space="preserve"> FORMTEXT </w:instrText>
            </w:r>
            <w:r w:rsidRPr="00C93C97">
              <w:fldChar w:fldCharType="separate"/>
            </w:r>
            <w:r w:rsidRPr="00C93C97">
              <w:rPr>
                <w:noProof/>
              </w:rPr>
              <w:t> </w:t>
            </w:r>
            <w:r w:rsidRPr="00C93C97">
              <w:rPr>
                <w:noProof/>
              </w:rPr>
              <w:t> </w:t>
            </w:r>
            <w:r w:rsidRPr="00C93C97">
              <w:rPr>
                <w:noProof/>
              </w:rPr>
              <w:t> </w:t>
            </w:r>
            <w:r w:rsidRPr="00C93C97">
              <w:rPr>
                <w:noProof/>
              </w:rPr>
              <w:t> </w:t>
            </w:r>
            <w:r w:rsidRPr="00C93C97">
              <w:rPr>
                <w:noProof/>
              </w:rPr>
              <w:t> </w:t>
            </w:r>
            <w:r w:rsidRPr="00C93C97">
              <w:fldChar w:fldCharType="end"/>
            </w:r>
          </w:p>
        </w:tc>
        <w:tc>
          <w:tcPr>
            <w:tcW w:w="2160" w:type="dxa"/>
          </w:tcPr>
          <w:p w14:paraId="32E37109" w14:textId="77777777" w:rsidR="0045442D" w:rsidRDefault="0045442D" w:rsidP="00764E6A">
            <w:pPr>
              <w:spacing w:after="60"/>
            </w:pPr>
            <w:r w:rsidRPr="00B063D6">
              <w:fldChar w:fldCharType="begin">
                <w:ffData>
                  <w:name w:val="Text12"/>
                  <w:enabled/>
                  <w:calcOnExit w:val="0"/>
                  <w:textInput/>
                </w:ffData>
              </w:fldChar>
            </w:r>
            <w:r w:rsidRPr="00B063D6">
              <w:instrText xml:space="preserve"> FORMTEXT </w:instrText>
            </w:r>
            <w:r w:rsidRPr="00B063D6">
              <w:fldChar w:fldCharType="separate"/>
            </w:r>
            <w:r w:rsidRPr="00B063D6">
              <w:rPr>
                <w:noProof/>
              </w:rPr>
              <w:t> </w:t>
            </w:r>
            <w:r w:rsidRPr="00B063D6">
              <w:rPr>
                <w:noProof/>
              </w:rPr>
              <w:t> </w:t>
            </w:r>
            <w:r w:rsidRPr="00B063D6">
              <w:rPr>
                <w:noProof/>
              </w:rPr>
              <w:t> </w:t>
            </w:r>
            <w:r w:rsidRPr="00B063D6">
              <w:rPr>
                <w:noProof/>
              </w:rPr>
              <w:t> </w:t>
            </w:r>
            <w:r w:rsidRPr="00B063D6">
              <w:rPr>
                <w:noProof/>
              </w:rPr>
              <w:t> </w:t>
            </w:r>
            <w:r w:rsidRPr="00B063D6">
              <w:fldChar w:fldCharType="end"/>
            </w:r>
          </w:p>
        </w:tc>
        <w:tc>
          <w:tcPr>
            <w:tcW w:w="3348" w:type="dxa"/>
          </w:tcPr>
          <w:p w14:paraId="5A7423DC" w14:textId="77777777" w:rsidR="0045442D" w:rsidRDefault="0045442D" w:rsidP="00764E6A">
            <w:pPr>
              <w:spacing w:after="60"/>
            </w:pPr>
            <w:r w:rsidRPr="001503B3">
              <w:fldChar w:fldCharType="begin">
                <w:ffData>
                  <w:name w:val="Text12"/>
                  <w:enabled/>
                  <w:calcOnExit w:val="0"/>
                  <w:textInput/>
                </w:ffData>
              </w:fldChar>
            </w:r>
            <w:r w:rsidRPr="001503B3">
              <w:instrText xml:space="preserve"> FORMTEXT </w:instrText>
            </w:r>
            <w:r w:rsidRPr="001503B3">
              <w:fldChar w:fldCharType="separate"/>
            </w:r>
            <w:r w:rsidRPr="001503B3">
              <w:rPr>
                <w:noProof/>
              </w:rPr>
              <w:t> </w:t>
            </w:r>
            <w:r w:rsidRPr="001503B3">
              <w:rPr>
                <w:noProof/>
              </w:rPr>
              <w:t> </w:t>
            </w:r>
            <w:r w:rsidRPr="001503B3">
              <w:rPr>
                <w:noProof/>
              </w:rPr>
              <w:t> </w:t>
            </w:r>
            <w:r w:rsidRPr="001503B3">
              <w:rPr>
                <w:noProof/>
              </w:rPr>
              <w:t> </w:t>
            </w:r>
            <w:r w:rsidRPr="001503B3">
              <w:rPr>
                <w:noProof/>
              </w:rPr>
              <w:t> </w:t>
            </w:r>
            <w:r w:rsidRPr="001503B3">
              <w:fldChar w:fldCharType="end"/>
            </w:r>
          </w:p>
        </w:tc>
      </w:tr>
    </w:tbl>
    <w:p w14:paraId="2D3DD667" w14:textId="77777777" w:rsidR="00B7194B" w:rsidRPr="00271C98" w:rsidRDefault="00B7194B" w:rsidP="00271C98">
      <w:pPr>
        <w:tabs>
          <w:tab w:val="num" w:pos="720"/>
        </w:tabs>
        <w:rPr>
          <w:sz w:val="22"/>
          <w:szCs w:val="22"/>
          <w:highlight w:val="yellow"/>
        </w:rPr>
      </w:pPr>
    </w:p>
    <w:p w14:paraId="3856F008" w14:textId="77777777" w:rsidR="00B7194B" w:rsidRPr="0045442D" w:rsidRDefault="001E3616" w:rsidP="00271C98">
      <w:pPr>
        <w:tabs>
          <w:tab w:val="num" w:pos="720"/>
        </w:tabs>
      </w:pPr>
      <w:r w:rsidRPr="0045442D">
        <w:rPr>
          <w:b/>
        </w:rPr>
        <w:t>Family Connects Illinois</w:t>
      </w:r>
      <w:r w:rsidR="00C25BAA" w:rsidRPr="0045442D">
        <w:rPr>
          <w:b/>
        </w:rPr>
        <w:t>/Hospital Agreements</w:t>
      </w:r>
      <w:r w:rsidR="00B7194B" w:rsidRPr="0045442D">
        <w:t>:</w:t>
      </w:r>
    </w:p>
    <w:p w14:paraId="7A4328BC" w14:textId="77777777" w:rsidR="00B7194B" w:rsidRPr="0045442D" w:rsidRDefault="00B7194B" w:rsidP="00271C98">
      <w:pPr>
        <w:tabs>
          <w:tab w:val="left" w:pos="3600"/>
        </w:tabs>
        <w:spacing w:after="120"/>
      </w:pPr>
      <w:r w:rsidRPr="0045442D">
        <w:t xml:space="preserve">If not applicable to this program, please check here </w:t>
      </w:r>
      <w:bookmarkStart w:id="25" w:name="Check45"/>
      <w:r w:rsidRPr="0045442D">
        <w:fldChar w:fldCharType="begin">
          <w:ffData>
            <w:name w:val="Check45"/>
            <w:enabled/>
            <w:calcOnExit w:val="0"/>
            <w:checkBox>
              <w:sizeAuto/>
              <w:default w:val="0"/>
              <w:checked w:val="0"/>
            </w:checkBox>
          </w:ffData>
        </w:fldChar>
      </w:r>
      <w:r w:rsidRPr="0045442D">
        <w:instrText xml:space="preserve"> FORMCHECKBOX </w:instrText>
      </w:r>
      <w:r w:rsidR="00363595">
        <w:fldChar w:fldCharType="separate"/>
      </w:r>
      <w:r w:rsidRPr="0045442D">
        <w:fldChar w:fldCharType="end"/>
      </w:r>
      <w:bookmarkEnd w:id="25"/>
    </w:p>
    <w:p w14:paraId="7D7EBF96" w14:textId="77777777" w:rsidR="00B7194B" w:rsidRPr="0045442D" w:rsidRDefault="00C25BAA" w:rsidP="00271C98">
      <w:pPr>
        <w:jc w:val="both"/>
      </w:pPr>
      <w:r w:rsidRPr="0045442D">
        <w:t xml:space="preserve">Please provide information on any </w:t>
      </w:r>
      <w:r w:rsidR="00B7194B" w:rsidRPr="0045442D">
        <w:t xml:space="preserve">agreements </w:t>
      </w:r>
      <w:r w:rsidRPr="0045442D">
        <w:t xml:space="preserve">(verbal and/or written) that the program has </w:t>
      </w:r>
      <w:r w:rsidR="00B7194B" w:rsidRPr="0045442D">
        <w:t xml:space="preserve">with the </w:t>
      </w:r>
      <w:r w:rsidRPr="0045442D">
        <w:t>participating hospital(s)</w:t>
      </w:r>
      <w:r w:rsidR="00B7194B" w:rsidRPr="0045442D">
        <w:t xml:space="preserve">, stating that </w:t>
      </w:r>
      <w:r w:rsidR="00556E7F" w:rsidRPr="0045442D">
        <w:t xml:space="preserve">the </w:t>
      </w:r>
      <w:r w:rsidR="001E3616" w:rsidRPr="0045442D">
        <w:t>Family Connects Illinois</w:t>
      </w:r>
      <w:r w:rsidR="00B7194B" w:rsidRPr="0045442D">
        <w:t xml:space="preserve"> </w:t>
      </w:r>
      <w:r w:rsidR="00DD6B7A" w:rsidRPr="0045442D">
        <w:t>service agency subcontractor</w:t>
      </w:r>
      <w:r w:rsidR="00556E7F" w:rsidRPr="0045442D">
        <w:t xml:space="preserve"> </w:t>
      </w:r>
      <w:r w:rsidRPr="0045442D">
        <w:t xml:space="preserve">is allowed </w:t>
      </w:r>
      <w:r w:rsidR="00B7194B" w:rsidRPr="0045442D">
        <w:t>to have access to labor</w:t>
      </w:r>
      <w:r w:rsidRPr="0045442D">
        <w:t xml:space="preserve"> </w:t>
      </w:r>
      <w:r w:rsidR="00B7194B" w:rsidRPr="0045442D">
        <w:t>and delivery</w:t>
      </w:r>
      <w:r w:rsidRPr="0045442D">
        <w:t xml:space="preserve"> patients</w:t>
      </w:r>
      <w:r w:rsidR="00B7194B" w:rsidRPr="0045442D">
        <w:t>.</w:t>
      </w:r>
    </w:p>
    <w:p w14:paraId="0288D11C" w14:textId="77777777" w:rsidR="00B7194B" w:rsidRPr="0045442D" w:rsidRDefault="00B7194B" w:rsidP="00271C98"/>
    <w:tbl>
      <w:tblPr>
        <w:tblStyle w:val="TableGrid"/>
        <w:tblW w:w="0" w:type="auto"/>
        <w:tblLook w:val="04A0" w:firstRow="1" w:lastRow="0" w:firstColumn="1" w:lastColumn="0" w:noHBand="0" w:noVBand="1"/>
      </w:tblPr>
      <w:tblGrid>
        <w:gridCol w:w="3505"/>
        <w:gridCol w:w="3600"/>
        <w:gridCol w:w="2245"/>
      </w:tblGrid>
      <w:tr w:rsidR="00B7194B" w:rsidRPr="0045442D" w14:paraId="2FB55D87" w14:textId="77777777" w:rsidTr="000573AC">
        <w:tc>
          <w:tcPr>
            <w:tcW w:w="3505" w:type="dxa"/>
            <w:shd w:val="clear" w:color="auto" w:fill="000000" w:themeFill="text1"/>
          </w:tcPr>
          <w:p w14:paraId="55CADD23" w14:textId="77777777" w:rsidR="00B7194B" w:rsidRPr="0045442D" w:rsidRDefault="00B7194B" w:rsidP="00271C98">
            <w:pPr>
              <w:rPr>
                <w:b/>
              </w:rPr>
            </w:pPr>
            <w:r w:rsidRPr="0045442D">
              <w:rPr>
                <w:b/>
              </w:rPr>
              <w:t>Hospital</w:t>
            </w:r>
          </w:p>
        </w:tc>
        <w:tc>
          <w:tcPr>
            <w:tcW w:w="3600" w:type="dxa"/>
            <w:shd w:val="clear" w:color="auto" w:fill="000000" w:themeFill="text1"/>
          </w:tcPr>
          <w:p w14:paraId="629269DF" w14:textId="77777777" w:rsidR="00B7194B" w:rsidRPr="0045442D" w:rsidRDefault="00B7194B" w:rsidP="00271C98">
            <w:pPr>
              <w:rPr>
                <w:b/>
              </w:rPr>
            </w:pPr>
            <w:r w:rsidRPr="0045442D">
              <w:rPr>
                <w:b/>
              </w:rPr>
              <w:t>Nature of Agreement</w:t>
            </w:r>
          </w:p>
        </w:tc>
        <w:tc>
          <w:tcPr>
            <w:tcW w:w="2245" w:type="dxa"/>
            <w:shd w:val="clear" w:color="auto" w:fill="000000" w:themeFill="text1"/>
          </w:tcPr>
          <w:p w14:paraId="25F47EE8" w14:textId="77777777" w:rsidR="00B7194B" w:rsidRPr="0045442D" w:rsidRDefault="00B7194B" w:rsidP="00271C98">
            <w:pPr>
              <w:rPr>
                <w:b/>
              </w:rPr>
            </w:pPr>
            <w:r w:rsidRPr="0045442D">
              <w:rPr>
                <w:b/>
              </w:rPr>
              <w:t>Date signed</w:t>
            </w:r>
            <w:r w:rsidR="00E50EBB" w:rsidRPr="0045442D">
              <w:rPr>
                <w:b/>
              </w:rPr>
              <w:t>/agreed to</w:t>
            </w:r>
            <w:r w:rsidRPr="0045442D">
              <w:rPr>
                <w:b/>
              </w:rPr>
              <w:t xml:space="preserve"> by hospital</w:t>
            </w:r>
          </w:p>
        </w:tc>
      </w:tr>
      <w:tr w:rsidR="00B7194B" w:rsidRPr="0045442D" w14:paraId="42C97C89" w14:textId="77777777" w:rsidTr="000573AC">
        <w:tc>
          <w:tcPr>
            <w:tcW w:w="3505" w:type="dxa"/>
          </w:tcPr>
          <w:p w14:paraId="5BD1D650"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3600" w:type="dxa"/>
          </w:tcPr>
          <w:p w14:paraId="1C17A5D6"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2245" w:type="dxa"/>
          </w:tcPr>
          <w:p w14:paraId="5241D65D" w14:textId="77777777" w:rsidR="00B7194B" w:rsidRPr="0045442D" w:rsidRDefault="00B7194B" w:rsidP="00271C98">
            <w:pPr>
              <w:spacing w:after="60"/>
            </w:pPr>
            <w:r w:rsidRPr="0045442D">
              <w:fldChar w:fldCharType="begin">
                <w:ffData>
                  <w:name w:val=""/>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B7194B" w:rsidRPr="0045442D" w14:paraId="2B70E5B7" w14:textId="77777777" w:rsidTr="000573AC">
        <w:tc>
          <w:tcPr>
            <w:tcW w:w="3505" w:type="dxa"/>
          </w:tcPr>
          <w:p w14:paraId="46BB69F0"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3600" w:type="dxa"/>
          </w:tcPr>
          <w:p w14:paraId="1EDBF1AF"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2245" w:type="dxa"/>
          </w:tcPr>
          <w:p w14:paraId="76D383B6"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bookmarkStart w:id="26" w:name="_Hlk105590383"/>
      <w:tr w:rsidR="00B7194B" w:rsidRPr="0045442D" w14:paraId="6D6F862C" w14:textId="77777777" w:rsidTr="000573AC">
        <w:tc>
          <w:tcPr>
            <w:tcW w:w="3505" w:type="dxa"/>
          </w:tcPr>
          <w:p w14:paraId="2529560E"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bookmarkEnd w:id="26"/>
          </w:p>
        </w:tc>
        <w:tc>
          <w:tcPr>
            <w:tcW w:w="3600" w:type="dxa"/>
          </w:tcPr>
          <w:p w14:paraId="3DD70FE2"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2245" w:type="dxa"/>
          </w:tcPr>
          <w:p w14:paraId="7E891ECC" w14:textId="77777777" w:rsidR="00B7194B" w:rsidRPr="0045442D" w:rsidRDefault="00B7194B"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28055A" w:rsidRPr="0045442D" w14:paraId="5B3D4F38" w14:textId="77777777" w:rsidTr="000573AC">
        <w:tc>
          <w:tcPr>
            <w:tcW w:w="3505" w:type="dxa"/>
          </w:tcPr>
          <w:p w14:paraId="5563CB0D" w14:textId="23F180CE"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3600" w:type="dxa"/>
          </w:tcPr>
          <w:p w14:paraId="7071991F" w14:textId="54801D2F"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2245" w:type="dxa"/>
          </w:tcPr>
          <w:p w14:paraId="510C2D93" w14:textId="4EF95317"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28055A" w:rsidRPr="0045442D" w14:paraId="7D16A643" w14:textId="77777777" w:rsidTr="000573AC">
        <w:tc>
          <w:tcPr>
            <w:tcW w:w="3505" w:type="dxa"/>
          </w:tcPr>
          <w:p w14:paraId="4B408461" w14:textId="02E72F9D"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3600" w:type="dxa"/>
          </w:tcPr>
          <w:p w14:paraId="052357FB" w14:textId="51EC7EB2"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2245" w:type="dxa"/>
          </w:tcPr>
          <w:p w14:paraId="37F2EA63" w14:textId="4DF57F68"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r w:rsidR="0028055A" w:rsidRPr="0045442D" w14:paraId="02BD7642" w14:textId="77777777" w:rsidTr="000573AC">
        <w:tc>
          <w:tcPr>
            <w:tcW w:w="3505" w:type="dxa"/>
          </w:tcPr>
          <w:p w14:paraId="3468DF64" w14:textId="7A1A462A"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3600" w:type="dxa"/>
          </w:tcPr>
          <w:p w14:paraId="364EC8FC" w14:textId="78C55EB5"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c>
          <w:tcPr>
            <w:tcW w:w="2245" w:type="dxa"/>
          </w:tcPr>
          <w:p w14:paraId="0781343B" w14:textId="5E25A1C1" w:rsidR="0028055A" w:rsidRPr="0045442D" w:rsidRDefault="0028055A" w:rsidP="00271C98">
            <w:pPr>
              <w:spacing w:after="60"/>
            </w:pPr>
            <w:r w:rsidRPr="0045442D">
              <w:fldChar w:fldCharType="begin">
                <w:ffData>
                  <w:name w:val="Text12"/>
                  <w:enabled/>
                  <w:calcOnExit w:val="0"/>
                  <w:textInput/>
                </w:ffData>
              </w:fldChar>
            </w:r>
            <w:r w:rsidRPr="0045442D">
              <w:instrText xml:space="preserve"> FORMTEXT </w:instrText>
            </w:r>
            <w:r w:rsidRPr="0045442D">
              <w:fldChar w:fldCharType="separate"/>
            </w:r>
            <w:r w:rsidRPr="0045442D">
              <w:rPr>
                <w:noProof/>
              </w:rPr>
              <w:t> </w:t>
            </w:r>
            <w:r w:rsidRPr="0045442D">
              <w:rPr>
                <w:noProof/>
              </w:rPr>
              <w:t> </w:t>
            </w:r>
            <w:r w:rsidRPr="0045442D">
              <w:rPr>
                <w:noProof/>
              </w:rPr>
              <w:t> </w:t>
            </w:r>
            <w:r w:rsidRPr="0045442D">
              <w:rPr>
                <w:noProof/>
              </w:rPr>
              <w:t> </w:t>
            </w:r>
            <w:r w:rsidRPr="0045442D">
              <w:rPr>
                <w:noProof/>
              </w:rPr>
              <w:t> </w:t>
            </w:r>
            <w:r w:rsidRPr="0045442D">
              <w:fldChar w:fldCharType="end"/>
            </w:r>
          </w:p>
        </w:tc>
      </w:tr>
    </w:tbl>
    <w:p w14:paraId="757BC0F5" w14:textId="77777777" w:rsidR="001E35F5" w:rsidRPr="00271C98" w:rsidRDefault="001E35F5" w:rsidP="0045442D">
      <w:pPr>
        <w:rPr>
          <w:sz w:val="20"/>
          <w:szCs w:val="20"/>
        </w:rPr>
      </w:pPr>
    </w:p>
    <w:sectPr w:rsidR="001E35F5" w:rsidRPr="00271C98" w:rsidSect="00271C98">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0AD5C" w14:textId="77777777" w:rsidR="00343B5F" w:rsidRDefault="00343B5F" w:rsidP="00B7194B">
      <w:r>
        <w:separator/>
      </w:r>
    </w:p>
  </w:endnote>
  <w:endnote w:type="continuationSeparator" w:id="0">
    <w:p w14:paraId="1193158A" w14:textId="77777777" w:rsidR="00343B5F" w:rsidRDefault="00343B5F" w:rsidP="00B7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081570"/>
      <w:docPartObj>
        <w:docPartGallery w:val="Page Numbers (Bottom of Page)"/>
        <w:docPartUnique/>
      </w:docPartObj>
    </w:sdtPr>
    <w:sdtEndPr/>
    <w:sdtContent>
      <w:p w14:paraId="587EF45D" w14:textId="77777777" w:rsidR="00DE6F3B" w:rsidRDefault="00DE6F3B">
        <w:pPr>
          <w:pStyle w:val="Footer"/>
          <w:jc w:val="right"/>
        </w:pPr>
        <w:r w:rsidRPr="007D2007">
          <w:rPr>
            <w:sz w:val="20"/>
            <w:szCs w:val="20"/>
          </w:rPr>
          <w:fldChar w:fldCharType="begin"/>
        </w:r>
        <w:r w:rsidRPr="007D2007">
          <w:rPr>
            <w:sz w:val="20"/>
            <w:szCs w:val="20"/>
          </w:rPr>
          <w:instrText xml:space="preserve"> PAGE   \* MERGEFORMAT </w:instrText>
        </w:r>
        <w:r w:rsidRPr="007D2007">
          <w:rPr>
            <w:sz w:val="20"/>
            <w:szCs w:val="20"/>
          </w:rPr>
          <w:fldChar w:fldCharType="separate"/>
        </w:r>
        <w:r>
          <w:rPr>
            <w:noProof/>
            <w:sz w:val="20"/>
            <w:szCs w:val="20"/>
          </w:rPr>
          <w:t>10</w:t>
        </w:r>
        <w:r w:rsidRPr="007D2007">
          <w:rPr>
            <w:sz w:val="20"/>
            <w:szCs w:val="20"/>
          </w:rPr>
          <w:fldChar w:fldCharType="end"/>
        </w:r>
      </w:p>
    </w:sdtContent>
  </w:sdt>
  <w:p w14:paraId="197172B9" w14:textId="77777777" w:rsidR="00DE6F3B" w:rsidRDefault="00DE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936855"/>
      <w:docPartObj>
        <w:docPartGallery w:val="Page Numbers (Bottom of Page)"/>
        <w:docPartUnique/>
      </w:docPartObj>
    </w:sdtPr>
    <w:sdtEndPr/>
    <w:sdtContent>
      <w:p w14:paraId="42E6E010" w14:textId="77777777" w:rsidR="00DE6F3B" w:rsidRDefault="00DE6F3B">
        <w:pPr>
          <w:pStyle w:val="Footer"/>
          <w:jc w:val="right"/>
        </w:pPr>
        <w:r w:rsidRPr="009C5CBA">
          <w:rPr>
            <w:sz w:val="20"/>
            <w:szCs w:val="20"/>
          </w:rPr>
          <w:fldChar w:fldCharType="begin"/>
        </w:r>
        <w:r w:rsidRPr="009C5CBA">
          <w:rPr>
            <w:sz w:val="20"/>
            <w:szCs w:val="20"/>
          </w:rPr>
          <w:instrText xml:space="preserve"> PAGE   \* MERGEFORMAT </w:instrText>
        </w:r>
        <w:r w:rsidRPr="009C5CBA">
          <w:rPr>
            <w:sz w:val="20"/>
            <w:szCs w:val="20"/>
          </w:rPr>
          <w:fldChar w:fldCharType="separate"/>
        </w:r>
        <w:r>
          <w:rPr>
            <w:noProof/>
            <w:sz w:val="20"/>
            <w:szCs w:val="20"/>
          </w:rPr>
          <w:t>11</w:t>
        </w:r>
        <w:r w:rsidRPr="009C5CBA">
          <w:rPr>
            <w:sz w:val="20"/>
            <w:szCs w:val="20"/>
          </w:rPr>
          <w:fldChar w:fldCharType="end"/>
        </w:r>
      </w:p>
    </w:sdtContent>
  </w:sdt>
  <w:p w14:paraId="2E2EAD84" w14:textId="77777777" w:rsidR="00DE6F3B" w:rsidRDefault="00DE6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B7C5" w14:textId="77777777" w:rsidR="00DE6F3B" w:rsidRDefault="00DE6F3B" w:rsidP="00B013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BC75F" w14:textId="77777777" w:rsidR="00DE6F3B" w:rsidRDefault="00DE6F3B" w:rsidP="00B013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C04E" w14:textId="77777777" w:rsidR="00DE6F3B" w:rsidRPr="006A5D89" w:rsidRDefault="00DE6F3B" w:rsidP="00B01301">
    <w:pPr>
      <w:pStyle w:val="Footer"/>
      <w:framePr w:wrap="around" w:vAnchor="text" w:hAnchor="margin" w:xAlign="right" w:y="1"/>
      <w:rPr>
        <w:rStyle w:val="PageNumber"/>
        <w:sz w:val="20"/>
        <w:szCs w:val="20"/>
      </w:rPr>
    </w:pPr>
    <w:r w:rsidRPr="006A5D89">
      <w:rPr>
        <w:rStyle w:val="PageNumber"/>
        <w:sz w:val="20"/>
        <w:szCs w:val="20"/>
      </w:rPr>
      <w:fldChar w:fldCharType="begin"/>
    </w:r>
    <w:r w:rsidRPr="006A5D89">
      <w:rPr>
        <w:rStyle w:val="PageNumber"/>
        <w:sz w:val="20"/>
        <w:szCs w:val="20"/>
      </w:rPr>
      <w:instrText xml:space="preserve">PAGE  </w:instrText>
    </w:r>
    <w:r w:rsidRPr="006A5D89">
      <w:rPr>
        <w:rStyle w:val="PageNumber"/>
        <w:sz w:val="20"/>
        <w:szCs w:val="20"/>
      </w:rPr>
      <w:fldChar w:fldCharType="separate"/>
    </w:r>
    <w:r>
      <w:rPr>
        <w:rStyle w:val="PageNumber"/>
        <w:noProof/>
        <w:sz w:val="20"/>
        <w:szCs w:val="20"/>
      </w:rPr>
      <w:t>14</w:t>
    </w:r>
    <w:r w:rsidRPr="006A5D89">
      <w:rPr>
        <w:rStyle w:val="PageNumber"/>
        <w:sz w:val="20"/>
        <w:szCs w:val="20"/>
      </w:rPr>
      <w:fldChar w:fldCharType="end"/>
    </w:r>
  </w:p>
  <w:p w14:paraId="07DA2C22" w14:textId="77777777" w:rsidR="00DE6F3B" w:rsidRDefault="00DE6F3B" w:rsidP="00B013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80B4" w14:textId="77777777" w:rsidR="00343B5F" w:rsidRDefault="00343B5F" w:rsidP="00B7194B">
      <w:r>
        <w:separator/>
      </w:r>
    </w:p>
  </w:footnote>
  <w:footnote w:type="continuationSeparator" w:id="0">
    <w:p w14:paraId="49B64129" w14:textId="77777777" w:rsidR="00343B5F" w:rsidRDefault="00343B5F" w:rsidP="00B7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D47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56B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C6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B05A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E001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388C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9A75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1697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4836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8EEE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0412F"/>
    <w:multiLevelType w:val="hybridMultilevel"/>
    <w:tmpl w:val="AA564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A3E23"/>
    <w:multiLevelType w:val="hybridMultilevel"/>
    <w:tmpl w:val="1170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95AAA"/>
    <w:multiLevelType w:val="hybridMultilevel"/>
    <w:tmpl w:val="EC3EBA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D6A66"/>
    <w:multiLevelType w:val="hybridMultilevel"/>
    <w:tmpl w:val="CF12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832D0"/>
    <w:multiLevelType w:val="hybridMultilevel"/>
    <w:tmpl w:val="6B58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115F6"/>
    <w:multiLevelType w:val="hybridMultilevel"/>
    <w:tmpl w:val="10F61E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A586C"/>
    <w:multiLevelType w:val="hybridMultilevel"/>
    <w:tmpl w:val="05305FCA"/>
    <w:lvl w:ilvl="0" w:tplc="2E9A4994">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4137794">
    <w:abstractNumId w:val="5"/>
  </w:num>
  <w:num w:numId="2" w16cid:durableId="1815875744">
    <w:abstractNumId w:val="9"/>
  </w:num>
  <w:num w:numId="3" w16cid:durableId="949318498">
    <w:abstractNumId w:val="7"/>
  </w:num>
  <w:num w:numId="4" w16cid:durableId="412557377">
    <w:abstractNumId w:val="6"/>
  </w:num>
  <w:num w:numId="5" w16cid:durableId="1076047783">
    <w:abstractNumId w:val="4"/>
  </w:num>
  <w:num w:numId="6" w16cid:durableId="1056969279">
    <w:abstractNumId w:val="8"/>
  </w:num>
  <w:num w:numId="7" w16cid:durableId="924338227">
    <w:abstractNumId w:val="3"/>
  </w:num>
  <w:num w:numId="8" w16cid:durableId="1312826649">
    <w:abstractNumId w:val="2"/>
  </w:num>
  <w:num w:numId="9" w16cid:durableId="2076853410">
    <w:abstractNumId w:val="1"/>
  </w:num>
  <w:num w:numId="10" w16cid:durableId="288363893">
    <w:abstractNumId w:val="0"/>
  </w:num>
  <w:num w:numId="11" w16cid:durableId="2134127628">
    <w:abstractNumId w:val="15"/>
  </w:num>
  <w:num w:numId="12" w16cid:durableId="2003118104">
    <w:abstractNumId w:val="12"/>
  </w:num>
  <w:num w:numId="13" w16cid:durableId="15545907">
    <w:abstractNumId w:val="16"/>
  </w:num>
  <w:num w:numId="14" w16cid:durableId="141242414">
    <w:abstractNumId w:val="13"/>
  </w:num>
  <w:num w:numId="15" w16cid:durableId="1832477609">
    <w:abstractNumId w:val="10"/>
  </w:num>
  <w:num w:numId="16" w16cid:durableId="538251387">
    <w:abstractNumId w:val="14"/>
  </w:num>
  <w:num w:numId="17" w16cid:durableId="137877643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8fKrIDrCXpKxGXoFrg/p8nNihu6hdSf35WO+inRyNC+o9X84CtGH3PkBhdzVO8uyHCWYkf1kpDQRbKzHrNMUg==" w:salt="rgDzRJsQ5L4vz36MJ7FA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4B"/>
    <w:rsid w:val="00007884"/>
    <w:rsid w:val="00010709"/>
    <w:rsid w:val="00035237"/>
    <w:rsid w:val="00042883"/>
    <w:rsid w:val="00051B90"/>
    <w:rsid w:val="000573AC"/>
    <w:rsid w:val="0006075A"/>
    <w:rsid w:val="0006689E"/>
    <w:rsid w:val="00070B3F"/>
    <w:rsid w:val="00085BFF"/>
    <w:rsid w:val="000A6B9C"/>
    <w:rsid w:val="000B5FD9"/>
    <w:rsid w:val="000C403E"/>
    <w:rsid w:val="000F440E"/>
    <w:rsid w:val="000F4630"/>
    <w:rsid w:val="000F6B1C"/>
    <w:rsid w:val="00140CB4"/>
    <w:rsid w:val="00141C14"/>
    <w:rsid w:val="001425FF"/>
    <w:rsid w:val="00142A70"/>
    <w:rsid w:val="00147D2A"/>
    <w:rsid w:val="00152687"/>
    <w:rsid w:val="00156FFF"/>
    <w:rsid w:val="00166491"/>
    <w:rsid w:val="001925CA"/>
    <w:rsid w:val="00193FED"/>
    <w:rsid w:val="00194091"/>
    <w:rsid w:val="001A7F34"/>
    <w:rsid w:val="001B25D8"/>
    <w:rsid w:val="001B6803"/>
    <w:rsid w:val="001D3E0C"/>
    <w:rsid w:val="001E35F5"/>
    <w:rsid w:val="001E3616"/>
    <w:rsid w:val="001E5CE2"/>
    <w:rsid w:val="001E79B1"/>
    <w:rsid w:val="00213B59"/>
    <w:rsid w:val="00231386"/>
    <w:rsid w:val="0023243B"/>
    <w:rsid w:val="00237B22"/>
    <w:rsid w:val="00246162"/>
    <w:rsid w:val="00246EEE"/>
    <w:rsid w:val="00250986"/>
    <w:rsid w:val="002615F9"/>
    <w:rsid w:val="00264290"/>
    <w:rsid w:val="00264E0A"/>
    <w:rsid w:val="00271C98"/>
    <w:rsid w:val="0028055A"/>
    <w:rsid w:val="002B00A2"/>
    <w:rsid w:val="002D1978"/>
    <w:rsid w:val="002D2A09"/>
    <w:rsid w:val="002E159E"/>
    <w:rsid w:val="002E40BE"/>
    <w:rsid w:val="002F0C2C"/>
    <w:rsid w:val="002F575E"/>
    <w:rsid w:val="00303162"/>
    <w:rsid w:val="00313C62"/>
    <w:rsid w:val="003326F5"/>
    <w:rsid w:val="00337486"/>
    <w:rsid w:val="00340381"/>
    <w:rsid w:val="00343B5F"/>
    <w:rsid w:val="00356889"/>
    <w:rsid w:val="00363595"/>
    <w:rsid w:val="0036565E"/>
    <w:rsid w:val="003741F3"/>
    <w:rsid w:val="00384FAD"/>
    <w:rsid w:val="003C1BD1"/>
    <w:rsid w:val="003C6C67"/>
    <w:rsid w:val="003D49D5"/>
    <w:rsid w:val="003D520B"/>
    <w:rsid w:val="003E32F7"/>
    <w:rsid w:val="003E630F"/>
    <w:rsid w:val="00405B93"/>
    <w:rsid w:val="0041667E"/>
    <w:rsid w:val="00416E53"/>
    <w:rsid w:val="004219D4"/>
    <w:rsid w:val="00427E5C"/>
    <w:rsid w:val="00431664"/>
    <w:rsid w:val="00436B08"/>
    <w:rsid w:val="00447BBF"/>
    <w:rsid w:val="0045442D"/>
    <w:rsid w:val="00493C65"/>
    <w:rsid w:val="004A0985"/>
    <w:rsid w:val="004C23BC"/>
    <w:rsid w:val="004C4357"/>
    <w:rsid w:val="004D1AEB"/>
    <w:rsid w:val="004D57DA"/>
    <w:rsid w:val="004E23F5"/>
    <w:rsid w:val="004E6A88"/>
    <w:rsid w:val="004E6C62"/>
    <w:rsid w:val="004E7E9A"/>
    <w:rsid w:val="004F3721"/>
    <w:rsid w:val="0050124C"/>
    <w:rsid w:val="005026EA"/>
    <w:rsid w:val="00506B15"/>
    <w:rsid w:val="005141D2"/>
    <w:rsid w:val="00520728"/>
    <w:rsid w:val="0053150D"/>
    <w:rsid w:val="00533406"/>
    <w:rsid w:val="00543FD1"/>
    <w:rsid w:val="00556E7F"/>
    <w:rsid w:val="0056223B"/>
    <w:rsid w:val="00563E7A"/>
    <w:rsid w:val="00565315"/>
    <w:rsid w:val="00570B46"/>
    <w:rsid w:val="00571F50"/>
    <w:rsid w:val="00580BA7"/>
    <w:rsid w:val="00582653"/>
    <w:rsid w:val="00590822"/>
    <w:rsid w:val="005C243F"/>
    <w:rsid w:val="005D7092"/>
    <w:rsid w:val="005D7C17"/>
    <w:rsid w:val="005E03AB"/>
    <w:rsid w:val="005E763E"/>
    <w:rsid w:val="006049CB"/>
    <w:rsid w:val="00614496"/>
    <w:rsid w:val="00617893"/>
    <w:rsid w:val="00622D3E"/>
    <w:rsid w:val="00676D57"/>
    <w:rsid w:val="00683641"/>
    <w:rsid w:val="006A169D"/>
    <w:rsid w:val="006A2BFE"/>
    <w:rsid w:val="006A688E"/>
    <w:rsid w:val="006B03DB"/>
    <w:rsid w:val="006B3E10"/>
    <w:rsid w:val="006B5E86"/>
    <w:rsid w:val="006C4A57"/>
    <w:rsid w:val="006D58CC"/>
    <w:rsid w:val="006D7E14"/>
    <w:rsid w:val="006E25EA"/>
    <w:rsid w:val="006F4EED"/>
    <w:rsid w:val="00765BFE"/>
    <w:rsid w:val="00776F76"/>
    <w:rsid w:val="007C0CDD"/>
    <w:rsid w:val="007C44EE"/>
    <w:rsid w:val="007C6AA7"/>
    <w:rsid w:val="007F3EA5"/>
    <w:rsid w:val="007F7353"/>
    <w:rsid w:val="007F7D04"/>
    <w:rsid w:val="00810B30"/>
    <w:rsid w:val="00836F72"/>
    <w:rsid w:val="00845906"/>
    <w:rsid w:val="00851296"/>
    <w:rsid w:val="008519A0"/>
    <w:rsid w:val="00885D62"/>
    <w:rsid w:val="00887ED4"/>
    <w:rsid w:val="008B7485"/>
    <w:rsid w:val="008C3CFB"/>
    <w:rsid w:val="008C79E9"/>
    <w:rsid w:val="008E2FF1"/>
    <w:rsid w:val="008E6123"/>
    <w:rsid w:val="008E6E23"/>
    <w:rsid w:val="008F206B"/>
    <w:rsid w:val="008F2D02"/>
    <w:rsid w:val="008F4911"/>
    <w:rsid w:val="009004CB"/>
    <w:rsid w:val="00900E60"/>
    <w:rsid w:val="00905A4E"/>
    <w:rsid w:val="009104E0"/>
    <w:rsid w:val="0092324F"/>
    <w:rsid w:val="00924A6E"/>
    <w:rsid w:val="00931081"/>
    <w:rsid w:val="00945BB4"/>
    <w:rsid w:val="009742D7"/>
    <w:rsid w:val="0098640F"/>
    <w:rsid w:val="009A2D83"/>
    <w:rsid w:val="009A641B"/>
    <w:rsid w:val="009D605D"/>
    <w:rsid w:val="009E30C5"/>
    <w:rsid w:val="00A0331A"/>
    <w:rsid w:val="00A1526A"/>
    <w:rsid w:val="00A212C9"/>
    <w:rsid w:val="00A2246F"/>
    <w:rsid w:val="00A2291C"/>
    <w:rsid w:val="00A25799"/>
    <w:rsid w:val="00A5150F"/>
    <w:rsid w:val="00A6753A"/>
    <w:rsid w:val="00A67A76"/>
    <w:rsid w:val="00A8275B"/>
    <w:rsid w:val="00A97D5C"/>
    <w:rsid w:val="00AA0D56"/>
    <w:rsid w:val="00AA3BAB"/>
    <w:rsid w:val="00AB1710"/>
    <w:rsid w:val="00AC00C7"/>
    <w:rsid w:val="00AE05ED"/>
    <w:rsid w:val="00AF734D"/>
    <w:rsid w:val="00B01301"/>
    <w:rsid w:val="00B167B4"/>
    <w:rsid w:val="00B25674"/>
    <w:rsid w:val="00B27E3D"/>
    <w:rsid w:val="00B373A6"/>
    <w:rsid w:val="00B50E5B"/>
    <w:rsid w:val="00B51E95"/>
    <w:rsid w:val="00B609BB"/>
    <w:rsid w:val="00B7194B"/>
    <w:rsid w:val="00B7596F"/>
    <w:rsid w:val="00B812BD"/>
    <w:rsid w:val="00B8183B"/>
    <w:rsid w:val="00B86E63"/>
    <w:rsid w:val="00B87578"/>
    <w:rsid w:val="00BD0440"/>
    <w:rsid w:val="00BD0FB9"/>
    <w:rsid w:val="00BE7DF7"/>
    <w:rsid w:val="00BF2D70"/>
    <w:rsid w:val="00C168BE"/>
    <w:rsid w:val="00C22DAE"/>
    <w:rsid w:val="00C2389E"/>
    <w:rsid w:val="00C25BAA"/>
    <w:rsid w:val="00C6436A"/>
    <w:rsid w:val="00C7081B"/>
    <w:rsid w:val="00C7687C"/>
    <w:rsid w:val="00C835E2"/>
    <w:rsid w:val="00C96CAE"/>
    <w:rsid w:val="00CB4F7A"/>
    <w:rsid w:val="00CC53A1"/>
    <w:rsid w:val="00CD0D9A"/>
    <w:rsid w:val="00CD139C"/>
    <w:rsid w:val="00CF10B8"/>
    <w:rsid w:val="00D015EC"/>
    <w:rsid w:val="00D0473A"/>
    <w:rsid w:val="00D07217"/>
    <w:rsid w:val="00D101D7"/>
    <w:rsid w:val="00D168D4"/>
    <w:rsid w:val="00D1739D"/>
    <w:rsid w:val="00D17907"/>
    <w:rsid w:val="00D211CE"/>
    <w:rsid w:val="00D212CA"/>
    <w:rsid w:val="00D2258D"/>
    <w:rsid w:val="00D30EF3"/>
    <w:rsid w:val="00D43394"/>
    <w:rsid w:val="00D453C9"/>
    <w:rsid w:val="00D54A34"/>
    <w:rsid w:val="00D61960"/>
    <w:rsid w:val="00D75338"/>
    <w:rsid w:val="00DB04FC"/>
    <w:rsid w:val="00DD37C2"/>
    <w:rsid w:val="00DD3F25"/>
    <w:rsid w:val="00DD6B7A"/>
    <w:rsid w:val="00DD7340"/>
    <w:rsid w:val="00DE6F3B"/>
    <w:rsid w:val="00E068AA"/>
    <w:rsid w:val="00E10135"/>
    <w:rsid w:val="00E2752B"/>
    <w:rsid w:val="00E30398"/>
    <w:rsid w:val="00E46B35"/>
    <w:rsid w:val="00E50EBB"/>
    <w:rsid w:val="00E55268"/>
    <w:rsid w:val="00E702E4"/>
    <w:rsid w:val="00E74B97"/>
    <w:rsid w:val="00E7675C"/>
    <w:rsid w:val="00E86B50"/>
    <w:rsid w:val="00EA12F4"/>
    <w:rsid w:val="00EA2653"/>
    <w:rsid w:val="00EA371F"/>
    <w:rsid w:val="00EC34D3"/>
    <w:rsid w:val="00EE21CE"/>
    <w:rsid w:val="00EE7052"/>
    <w:rsid w:val="00EF0912"/>
    <w:rsid w:val="00F3011B"/>
    <w:rsid w:val="00F64C08"/>
    <w:rsid w:val="00F71FE6"/>
    <w:rsid w:val="00F9139F"/>
    <w:rsid w:val="00F96011"/>
    <w:rsid w:val="00FA3585"/>
    <w:rsid w:val="00FA4F70"/>
    <w:rsid w:val="00FB60CC"/>
    <w:rsid w:val="00FC0520"/>
    <w:rsid w:val="00FC66ED"/>
    <w:rsid w:val="00FD760F"/>
    <w:rsid w:val="00FE35EA"/>
    <w:rsid w:val="00FE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F919D79"/>
  <w15:chartTrackingRefBased/>
  <w15:docId w15:val="{D91D68B6-55C7-45D8-90E9-C3B246F1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F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194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4B"/>
    <w:rPr>
      <w:rFonts w:asciiTheme="majorHAnsi" w:eastAsiaTheme="majorEastAsia" w:hAnsiTheme="majorHAnsi" w:cstheme="majorBidi"/>
      <w:b/>
      <w:bCs/>
      <w:color w:val="2E74B5" w:themeColor="accent1" w:themeShade="BF"/>
      <w:sz w:val="28"/>
      <w:szCs w:val="28"/>
    </w:rPr>
  </w:style>
  <w:style w:type="paragraph" w:styleId="EnvelopeAddress">
    <w:name w:val="envelope address"/>
    <w:basedOn w:val="Normal"/>
    <w:rsid w:val="00B7194B"/>
    <w:pPr>
      <w:framePr w:w="7920" w:h="1980" w:hRule="exact" w:hSpace="180" w:wrap="auto" w:hAnchor="page" w:xAlign="center" w:yAlign="bottom"/>
      <w:ind w:left="2880"/>
    </w:pPr>
    <w:rPr>
      <w:rFonts w:cs="Arial"/>
      <w:sz w:val="22"/>
      <w:szCs w:val="22"/>
    </w:rPr>
  </w:style>
  <w:style w:type="paragraph" w:customStyle="1" w:styleId="DefaultText">
    <w:name w:val="Default Text"/>
    <w:basedOn w:val="Normal"/>
    <w:link w:val="DefaultTextChar"/>
    <w:qFormat/>
    <w:rsid w:val="00B7194B"/>
    <w:pPr>
      <w:ind w:left="90"/>
    </w:pPr>
  </w:style>
  <w:style w:type="character" w:customStyle="1" w:styleId="DefaultTextChar">
    <w:name w:val="Default Text Char"/>
    <w:basedOn w:val="DefaultParagraphFont"/>
    <w:link w:val="DefaultText"/>
    <w:rsid w:val="00B7194B"/>
    <w:rPr>
      <w:rFonts w:ascii="Times New Roman" w:eastAsia="Times New Roman" w:hAnsi="Times New Roman" w:cs="Times New Roman"/>
      <w:sz w:val="24"/>
      <w:szCs w:val="24"/>
    </w:rPr>
  </w:style>
  <w:style w:type="paragraph" w:styleId="ListBullet4">
    <w:name w:val="List Bullet 4"/>
    <w:basedOn w:val="Normal"/>
    <w:rsid w:val="00B7194B"/>
    <w:pPr>
      <w:numPr>
        <w:numId w:val="1"/>
      </w:numPr>
    </w:pPr>
  </w:style>
  <w:style w:type="paragraph" w:styleId="Footer">
    <w:name w:val="footer"/>
    <w:basedOn w:val="Normal"/>
    <w:link w:val="FooterChar"/>
    <w:uiPriority w:val="99"/>
    <w:rsid w:val="00B7194B"/>
    <w:pPr>
      <w:tabs>
        <w:tab w:val="center" w:pos="4320"/>
        <w:tab w:val="right" w:pos="8640"/>
      </w:tabs>
    </w:pPr>
  </w:style>
  <w:style w:type="character" w:customStyle="1" w:styleId="FooterChar">
    <w:name w:val="Footer Char"/>
    <w:basedOn w:val="DefaultParagraphFont"/>
    <w:link w:val="Footer"/>
    <w:uiPriority w:val="99"/>
    <w:rsid w:val="00B7194B"/>
    <w:rPr>
      <w:rFonts w:ascii="Times New Roman" w:eastAsia="Times New Roman" w:hAnsi="Times New Roman" w:cs="Times New Roman"/>
      <w:sz w:val="24"/>
      <w:szCs w:val="24"/>
    </w:rPr>
  </w:style>
  <w:style w:type="character" w:styleId="PageNumber">
    <w:name w:val="page number"/>
    <w:basedOn w:val="DefaultParagraphFont"/>
    <w:rsid w:val="00B7194B"/>
  </w:style>
  <w:style w:type="paragraph" w:styleId="Title">
    <w:name w:val="Title"/>
    <w:basedOn w:val="Normal"/>
    <w:link w:val="TitleChar"/>
    <w:qFormat/>
    <w:rsid w:val="00B7194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7194B"/>
    <w:rPr>
      <w:rFonts w:ascii="Arial" w:eastAsia="Times New Roman" w:hAnsi="Arial" w:cs="Arial"/>
      <w:b/>
      <w:bCs/>
      <w:kern w:val="28"/>
      <w:sz w:val="32"/>
      <w:szCs w:val="32"/>
    </w:rPr>
  </w:style>
  <w:style w:type="paragraph" w:styleId="Subtitle">
    <w:name w:val="Subtitle"/>
    <w:basedOn w:val="Normal"/>
    <w:link w:val="SubtitleChar"/>
    <w:qFormat/>
    <w:rsid w:val="00B7194B"/>
    <w:pPr>
      <w:spacing w:after="60"/>
      <w:jc w:val="center"/>
      <w:outlineLvl w:val="1"/>
    </w:pPr>
    <w:rPr>
      <w:rFonts w:ascii="Arial" w:hAnsi="Arial" w:cs="Arial"/>
    </w:rPr>
  </w:style>
  <w:style w:type="character" w:customStyle="1" w:styleId="SubtitleChar">
    <w:name w:val="Subtitle Char"/>
    <w:basedOn w:val="DefaultParagraphFont"/>
    <w:link w:val="Subtitle"/>
    <w:rsid w:val="00B7194B"/>
    <w:rPr>
      <w:rFonts w:ascii="Arial" w:eastAsia="Times New Roman" w:hAnsi="Arial" w:cs="Arial"/>
      <w:sz w:val="24"/>
      <w:szCs w:val="24"/>
    </w:rPr>
  </w:style>
  <w:style w:type="character" w:styleId="Hyperlink">
    <w:name w:val="Hyperlink"/>
    <w:basedOn w:val="DefaultParagraphFont"/>
    <w:rsid w:val="00B7194B"/>
    <w:rPr>
      <w:color w:val="0000FF"/>
      <w:u w:val="single"/>
    </w:rPr>
  </w:style>
  <w:style w:type="paragraph" w:styleId="Header">
    <w:name w:val="header"/>
    <w:basedOn w:val="Normal"/>
    <w:link w:val="HeaderChar"/>
    <w:uiPriority w:val="99"/>
    <w:rsid w:val="00B7194B"/>
    <w:pPr>
      <w:tabs>
        <w:tab w:val="center" w:pos="4320"/>
        <w:tab w:val="right" w:pos="8640"/>
      </w:tabs>
    </w:pPr>
  </w:style>
  <w:style w:type="character" w:customStyle="1" w:styleId="HeaderChar">
    <w:name w:val="Header Char"/>
    <w:basedOn w:val="DefaultParagraphFont"/>
    <w:link w:val="Header"/>
    <w:uiPriority w:val="99"/>
    <w:rsid w:val="00B7194B"/>
    <w:rPr>
      <w:rFonts w:ascii="Times New Roman" w:eastAsia="Times New Roman" w:hAnsi="Times New Roman" w:cs="Times New Roman"/>
      <w:sz w:val="24"/>
      <w:szCs w:val="24"/>
    </w:rPr>
  </w:style>
  <w:style w:type="paragraph" w:styleId="BodyTextIndent2">
    <w:name w:val="Body Text Indent 2"/>
    <w:basedOn w:val="Normal"/>
    <w:link w:val="BodyTextIndent2Char"/>
    <w:rsid w:val="00B7194B"/>
    <w:pPr>
      <w:spacing w:after="120" w:line="480" w:lineRule="auto"/>
      <w:ind w:left="360"/>
    </w:pPr>
  </w:style>
  <w:style w:type="character" w:customStyle="1" w:styleId="BodyTextIndent2Char">
    <w:name w:val="Body Text Indent 2 Char"/>
    <w:basedOn w:val="DefaultParagraphFont"/>
    <w:link w:val="BodyTextIndent2"/>
    <w:rsid w:val="00B7194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B7194B"/>
    <w:rPr>
      <w:sz w:val="16"/>
      <w:szCs w:val="16"/>
    </w:rPr>
  </w:style>
  <w:style w:type="paragraph" w:styleId="CommentText">
    <w:name w:val="annotation text"/>
    <w:basedOn w:val="Normal"/>
    <w:link w:val="CommentTextChar"/>
    <w:semiHidden/>
    <w:rsid w:val="00B7194B"/>
    <w:rPr>
      <w:sz w:val="20"/>
      <w:szCs w:val="20"/>
    </w:rPr>
  </w:style>
  <w:style w:type="character" w:customStyle="1" w:styleId="CommentTextChar">
    <w:name w:val="Comment Text Char"/>
    <w:basedOn w:val="DefaultParagraphFont"/>
    <w:link w:val="CommentText"/>
    <w:semiHidden/>
    <w:rsid w:val="00B7194B"/>
    <w:rPr>
      <w:rFonts w:ascii="Times New Roman" w:eastAsia="Times New Roman" w:hAnsi="Times New Roman" w:cs="Times New Roman"/>
      <w:sz w:val="20"/>
      <w:szCs w:val="20"/>
    </w:rPr>
  </w:style>
  <w:style w:type="paragraph" w:styleId="ListBullet">
    <w:name w:val="List Bullet"/>
    <w:basedOn w:val="Normal"/>
    <w:rsid w:val="00B7194B"/>
    <w:pPr>
      <w:numPr>
        <w:numId w:val="2"/>
      </w:numPr>
    </w:pPr>
  </w:style>
  <w:style w:type="paragraph" w:styleId="ListBullet2">
    <w:name w:val="List Bullet 2"/>
    <w:basedOn w:val="Normal"/>
    <w:rsid w:val="00B7194B"/>
    <w:pPr>
      <w:numPr>
        <w:numId w:val="3"/>
      </w:numPr>
    </w:pPr>
  </w:style>
  <w:style w:type="paragraph" w:styleId="ListBullet3">
    <w:name w:val="List Bullet 3"/>
    <w:basedOn w:val="Normal"/>
    <w:rsid w:val="00B7194B"/>
    <w:pPr>
      <w:numPr>
        <w:numId w:val="4"/>
      </w:numPr>
    </w:pPr>
  </w:style>
  <w:style w:type="paragraph" w:styleId="ListBullet5">
    <w:name w:val="List Bullet 5"/>
    <w:basedOn w:val="Normal"/>
    <w:rsid w:val="00B7194B"/>
    <w:pPr>
      <w:numPr>
        <w:numId w:val="5"/>
      </w:numPr>
    </w:pPr>
  </w:style>
  <w:style w:type="paragraph" w:styleId="ListNumber">
    <w:name w:val="List Number"/>
    <w:basedOn w:val="Normal"/>
    <w:rsid w:val="00B7194B"/>
    <w:pPr>
      <w:numPr>
        <w:numId w:val="6"/>
      </w:numPr>
    </w:pPr>
  </w:style>
  <w:style w:type="paragraph" w:styleId="ListNumber2">
    <w:name w:val="List Number 2"/>
    <w:basedOn w:val="Normal"/>
    <w:rsid w:val="00B7194B"/>
    <w:pPr>
      <w:numPr>
        <w:numId w:val="7"/>
      </w:numPr>
    </w:pPr>
  </w:style>
  <w:style w:type="paragraph" w:styleId="ListNumber3">
    <w:name w:val="List Number 3"/>
    <w:basedOn w:val="Normal"/>
    <w:rsid w:val="00B7194B"/>
    <w:pPr>
      <w:numPr>
        <w:numId w:val="8"/>
      </w:numPr>
    </w:pPr>
  </w:style>
  <w:style w:type="paragraph" w:styleId="ListNumber4">
    <w:name w:val="List Number 4"/>
    <w:basedOn w:val="Normal"/>
    <w:rsid w:val="00B7194B"/>
    <w:pPr>
      <w:numPr>
        <w:numId w:val="9"/>
      </w:numPr>
    </w:pPr>
  </w:style>
  <w:style w:type="paragraph" w:styleId="ListNumber5">
    <w:name w:val="List Number 5"/>
    <w:basedOn w:val="Normal"/>
    <w:rsid w:val="00B7194B"/>
    <w:pPr>
      <w:numPr>
        <w:numId w:val="10"/>
      </w:numPr>
    </w:pPr>
  </w:style>
  <w:style w:type="paragraph" w:styleId="BalloonText">
    <w:name w:val="Balloon Text"/>
    <w:basedOn w:val="Normal"/>
    <w:link w:val="BalloonTextChar"/>
    <w:semiHidden/>
    <w:unhideWhenUsed/>
    <w:rsid w:val="00B7194B"/>
    <w:rPr>
      <w:rFonts w:ascii="Tahoma" w:hAnsi="Tahoma" w:cs="Tahoma"/>
      <w:sz w:val="16"/>
      <w:szCs w:val="16"/>
    </w:rPr>
  </w:style>
  <w:style w:type="character" w:customStyle="1" w:styleId="BalloonTextChar">
    <w:name w:val="Balloon Text Char"/>
    <w:basedOn w:val="DefaultParagraphFont"/>
    <w:link w:val="BalloonText"/>
    <w:semiHidden/>
    <w:rsid w:val="00B7194B"/>
    <w:rPr>
      <w:rFonts w:ascii="Tahoma" w:eastAsia="Times New Roman" w:hAnsi="Tahoma" w:cs="Tahoma"/>
      <w:sz w:val="16"/>
      <w:szCs w:val="16"/>
    </w:rPr>
  </w:style>
  <w:style w:type="paragraph" w:customStyle="1" w:styleId="Sectionheader">
    <w:name w:val="Section header"/>
    <w:basedOn w:val="Normal"/>
    <w:link w:val="SectionheaderChar"/>
    <w:qFormat/>
    <w:rsid w:val="00B7194B"/>
    <w:pPr>
      <w:ind w:left="90"/>
      <w:jc w:val="center"/>
    </w:pPr>
    <w:rPr>
      <w:b/>
      <w:sz w:val="44"/>
      <w:szCs w:val="44"/>
    </w:rPr>
  </w:style>
  <w:style w:type="character" w:customStyle="1" w:styleId="SectionheaderChar">
    <w:name w:val="Section header Char"/>
    <w:basedOn w:val="DefaultParagraphFont"/>
    <w:link w:val="Sectionheader"/>
    <w:rsid w:val="00B7194B"/>
    <w:rPr>
      <w:rFonts w:ascii="Times New Roman" w:eastAsia="Times New Roman" w:hAnsi="Times New Roman" w:cs="Times New Roman"/>
      <w:b/>
      <w:sz w:val="44"/>
      <w:szCs w:val="44"/>
    </w:rPr>
  </w:style>
  <w:style w:type="table" w:styleId="TableGrid">
    <w:name w:val="Table Grid"/>
    <w:basedOn w:val="TableNormal"/>
    <w:uiPriority w:val="59"/>
    <w:rsid w:val="00B7194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B7194B"/>
    <w:rPr>
      <w:b/>
      <w:bCs/>
    </w:rPr>
  </w:style>
  <w:style w:type="character" w:customStyle="1" w:styleId="CommentSubjectChar">
    <w:name w:val="Comment Subject Char"/>
    <w:basedOn w:val="CommentTextChar"/>
    <w:link w:val="CommentSubject"/>
    <w:uiPriority w:val="99"/>
    <w:semiHidden/>
    <w:rsid w:val="00B7194B"/>
    <w:rPr>
      <w:rFonts w:ascii="Times New Roman" w:eastAsia="Times New Roman" w:hAnsi="Times New Roman" w:cs="Times New Roman"/>
      <w:b/>
      <w:bCs/>
      <w:sz w:val="20"/>
      <w:szCs w:val="20"/>
    </w:rPr>
  </w:style>
  <w:style w:type="paragraph" w:styleId="NormalWeb">
    <w:name w:val="Normal (Web)"/>
    <w:basedOn w:val="Normal"/>
    <w:rsid w:val="00B7194B"/>
    <w:pPr>
      <w:spacing w:before="100" w:beforeAutospacing="1" w:after="100" w:afterAutospacing="1"/>
    </w:pPr>
  </w:style>
  <w:style w:type="character" w:styleId="FollowedHyperlink">
    <w:name w:val="FollowedHyperlink"/>
    <w:basedOn w:val="DefaultParagraphFont"/>
    <w:uiPriority w:val="99"/>
    <w:semiHidden/>
    <w:unhideWhenUsed/>
    <w:rsid w:val="00B7194B"/>
    <w:rPr>
      <w:color w:val="954F72" w:themeColor="followedHyperlink"/>
      <w:u w:val="single"/>
    </w:rPr>
  </w:style>
  <w:style w:type="paragraph" w:styleId="ListParagraph">
    <w:name w:val="List Paragraph"/>
    <w:basedOn w:val="Normal"/>
    <w:uiPriority w:val="34"/>
    <w:qFormat/>
    <w:rsid w:val="00B7194B"/>
    <w:pPr>
      <w:ind w:left="720"/>
      <w:contextualSpacing/>
    </w:pPr>
  </w:style>
  <w:style w:type="table" w:customStyle="1" w:styleId="TableGrid1">
    <w:name w:val="Table Grid1"/>
    <w:basedOn w:val="TableNormal"/>
    <w:next w:val="TableGrid"/>
    <w:uiPriority w:val="59"/>
    <w:rsid w:val="00B7194B"/>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B7194B"/>
    <w:pPr>
      <w:widowControl w:val="0"/>
      <w:outlineLvl w:val="0"/>
    </w:pPr>
    <w:rPr>
      <w:snapToGrid w:val="0"/>
      <w:szCs w:val="20"/>
    </w:rPr>
  </w:style>
  <w:style w:type="paragraph" w:styleId="PlainText">
    <w:name w:val="Plain Text"/>
    <w:basedOn w:val="Normal"/>
    <w:link w:val="PlainTextChar"/>
    <w:uiPriority w:val="99"/>
    <w:unhideWhenUsed/>
    <w:rsid w:val="00B7194B"/>
    <w:rPr>
      <w:rFonts w:ascii="Consolas" w:eastAsiaTheme="minorHAnsi" w:hAnsi="Consolas"/>
      <w:sz w:val="21"/>
      <w:szCs w:val="21"/>
    </w:rPr>
  </w:style>
  <w:style w:type="character" w:customStyle="1" w:styleId="PlainTextChar">
    <w:name w:val="Plain Text Char"/>
    <w:basedOn w:val="DefaultParagraphFont"/>
    <w:link w:val="PlainText"/>
    <w:uiPriority w:val="99"/>
    <w:rsid w:val="00B7194B"/>
    <w:rPr>
      <w:rFonts w:ascii="Consolas" w:hAnsi="Consolas" w:cs="Times New Roman"/>
      <w:sz w:val="21"/>
      <w:szCs w:val="21"/>
    </w:rPr>
  </w:style>
  <w:style w:type="character" w:styleId="PlaceholderText">
    <w:name w:val="Placeholder Text"/>
    <w:basedOn w:val="DefaultParagraphFont"/>
    <w:uiPriority w:val="99"/>
    <w:semiHidden/>
    <w:rsid w:val="00B7194B"/>
    <w:rPr>
      <w:color w:val="808080"/>
    </w:rPr>
  </w:style>
  <w:style w:type="paragraph" w:customStyle="1" w:styleId="BasicParagraph">
    <w:name w:val="[Basic Paragraph]"/>
    <w:basedOn w:val="Normal"/>
    <w:uiPriority w:val="99"/>
    <w:rsid w:val="00B7194B"/>
    <w:pPr>
      <w:autoSpaceDE w:val="0"/>
      <w:autoSpaceDN w:val="0"/>
      <w:adjustRightInd w:val="0"/>
      <w:spacing w:line="288" w:lineRule="auto"/>
      <w:textAlignment w:val="center"/>
    </w:pPr>
    <w:rPr>
      <w:rFonts w:eastAsiaTheme="minorEastAsia"/>
      <w:color w:val="000000"/>
    </w:rPr>
  </w:style>
  <w:style w:type="character" w:styleId="UnresolvedMention">
    <w:name w:val="Unresolved Mention"/>
    <w:basedOn w:val="DefaultParagraphFont"/>
    <w:uiPriority w:val="99"/>
    <w:semiHidden/>
    <w:unhideWhenUsed/>
    <w:rsid w:val="007C44EE"/>
    <w:rPr>
      <w:color w:val="605E5C"/>
      <w:shd w:val="clear" w:color="auto" w:fill="E1DFDD"/>
    </w:rPr>
  </w:style>
  <w:style w:type="paragraph" w:styleId="Revision">
    <w:name w:val="Revision"/>
    <w:hidden/>
    <w:uiPriority w:val="99"/>
    <w:semiHidden/>
    <w:rsid w:val="002B00A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5368">
      <w:bodyDiv w:val="1"/>
      <w:marLeft w:val="0"/>
      <w:marRight w:val="0"/>
      <w:marTop w:val="0"/>
      <w:marBottom w:val="0"/>
      <w:divBdr>
        <w:top w:val="none" w:sz="0" w:space="0" w:color="auto"/>
        <w:left w:val="none" w:sz="0" w:space="0" w:color="auto"/>
        <w:bottom w:val="none" w:sz="0" w:space="0" w:color="auto"/>
        <w:right w:val="none" w:sz="0" w:space="0" w:color="auto"/>
      </w:divBdr>
    </w:div>
    <w:div w:id="2287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F880-0DB9-483C-BCB4-8A511D86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3182</Words>
  <Characters>14258</Characters>
  <Application>Microsoft Office Word</Application>
  <DocSecurity>0</DocSecurity>
  <Lines>3564</Lines>
  <Paragraphs>1453</Paragraphs>
  <ScaleCrop>false</ScaleCrop>
  <HeadingPairs>
    <vt:vector size="2" baseType="variant">
      <vt:variant>
        <vt:lpstr>Title</vt:lpstr>
      </vt:variant>
      <vt:variant>
        <vt:i4>1</vt:i4>
      </vt:variant>
    </vt:vector>
  </HeadingPairs>
  <TitlesOfParts>
    <vt:vector size="1" baseType="lpstr">
      <vt:lpstr/>
    </vt:vector>
  </TitlesOfParts>
  <Company>Ounce of Prevention Fund, Inc.</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lroxworthy@theounce.org</dc:creator>
  <cp:keywords/>
  <dc:description/>
  <cp:lastModifiedBy>Angela Davis</cp:lastModifiedBy>
  <cp:revision>2</cp:revision>
  <cp:lastPrinted>2017-08-01T19:19:00Z</cp:lastPrinted>
  <dcterms:created xsi:type="dcterms:W3CDTF">2024-09-05T21:22:00Z</dcterms:created>
  <dcterms:modified xsi:type="dcterms:W3CDTF">2024-09-05T21:22:00Z</dcterms:modified>
</cp:coreProperties>
</file>